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62976">
      <w:pPr>
        <w:pStyle w:val="DefaultParagraphFont"/>
        <w:widowControl w:val="0"/>
        <w:autoSpaceDE w:val="0"/>
        <w:autoSpaceDN w:val="0"/>
        <w:adjustRightInd w:val="0"/>
        <w:spacing w:after="0" w:line="240" w:lineRule="auto"/>
        <w:ind w:left="100"/>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4pt;margin-top:56.85pt;width:510.45pt;height:60.9pt;z-index:-21;mso-position-horizontal-relative:page;mso-position-vertical-relative:page" o:allowincell="f">
            <v:imagedata r:id="rId5" o:title="" chromakey="white"/>
            <w10:wrap anchorx="page" anchory="page"/>
          </v:shape>
        </w:pict>
      </w:r>
      <w:r>
        <w:rPr>
          <w:rFonts w:ascii="Comic Sans MS" w:hAnsi="Comic Sans MS" w:cs="Comic Sans MS"/>
          <w:color w:val="000099"/>
          <w:sz w:val="71"/>
          <w:szCs w:val="71"/>
        </w:rPr>
        <w:t>O</w:t>
      </w:r>
      <w:r>
        <w:rPr>
          <w:rFonts w:ascii="Comic Sans MS" w:hAnsi="Comic Sans MS" w:cs="Comic Sans MS"/>
          <w:color w:val="000099"/>
          <w:sz w:val="51"/>
          <w:szCs w:val="51"/>
        </w:rPr>
        <w:t>regon</w:t>
      </w:r>
      <w:r>
        <w:rPr>
          <w:rFonts w:ascii="Comic Sans MS" w:hAnsi="Comic Sans MS" w:cs="Comic Sans MS"/>
          <w:color w:val="000099"/>
          <w:sz w:val="71"/>
          <w:szCs w:val="71"/>
        </w:rPr>
        <w:t xml:space="preserve"> D</w:t>
      </w:r>
      <w:r>
        <w:rPr>
          <w:rFonts w:ascii="Comic Sans MS" w:hAnsi="Comic Sans MS" w:cs="Comic Sans MS"/>
          <w:color w:val="000099"/>
          <w:sz w:val="51"/>
          <w:szCs w:val="51"/>
        </w:rPr>
        <w:t>eafblind</w:t>
      </w:r>
      <w:r>
        <w:rPr>
          <w:rFonts w:ascii="Comic Sans MS" w:hAnsi="Comic Sans MS" w:cs="Comic Sans MS"/>
          <w:color w:val="000099"/>
          <w:sz w:val="71"/>
          <w:szCs w:val="71"/>
        </w:rPr>
        <w:t xml:space="preserve"> P</w:t>
      </w:r>
      <w:r>
        <w:rPr>
          <w:rFonts w:ascii="Comic Sans MS" w:hAnsi="Comic Sans MS" w:cs="Comic Sans MS"/>
          <w:color w:val="000099"/>
          <w:sz w:val="51"/>
          <w:szCs w:val="51"/>
        </w:rPr>
        <w:t>roject</w:t>
      </w:r>
    </w:p>
    <w:p w:rsidR="00000000" w:rsidRDefault="00362976">
      <w:pPr>
        <w:pStyle w:val="DefaultParagraphFont"/>
        <w:widowControl w:val="0"/>
        <w:autoSpaceDE w:val="0"/>
        <w:autoSpaceDN w:val="0"/>
        <w:adjustRightInd w:val="0"/>
        <w:spacing w:after="0" w:line="360" w:lineRule="exact"/>
        <w:rPr>
          <w:rFonts w:ascii="Times New Roman" w:hAnsi="Times New Roman"/>
          <w:sz w:val="24"/>
          <w:szCs w:val="24"/>
        </w:rPr>
      </w:pPr>
      <w:r>
        <w:rPr>
          <w:noProof/>
        </w:rPr>
        <w:pict>
          <v:rect id="_x0000_s1027" style="position:absolute;margin-left:-86.6pt;margin-top:14.55pt;width:511.2pt;height:45pt;z-index:-20;mso-position-horizontal-relative:text;mso-position-vertical-relative:text" o:allowincell="f" fillcolor="#0000c0" stroked="f"/>
        </w:pic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cs="Calibri"/>
          <w:b/>
          <w:bCs/>
          <w:color w:val="FFFFFF"/>
          <w:sz w:val="59"/>
          <w:szCs w:val="59"/>
        </w:rPr>
        <w:t>Building Effective Programs</w:t>
      </w:r>
    </w:p>
    <w:p w:rsidR="00000000" w:rsidRDefault="00362976">
      <w:pPr>
        <w:pStyle w:val="DefaultParagraphFont"/>
        <w:widowControl w:val="0"/>
        <w:autoSpaceDE w:val="0"/>
        <w:autoSpaceDN w:val="0"/>
        <w:adjustRightInd w:val="0"/>
        <w:spacing w:after="0" w:line="255"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ind w:left="60"/>
        <w:rPr>
          <w:rFonts w:ascii="Times New Roman" w:hAnsi="Times New Roman"/>
          <w:sz w:val="24"/>
          <w:szCs w:val="24"/>
        </w:rPr>
      </w:pPr>
      <w:r>
        <w:rPr>
          <w:rFonts w:ascii="Comic Sans MS" w:hAnsi="Comic Sans MS" w:cs="Comic Sans MS"/>
        </w:rPr>
        <w:t>Lyn Ayer, Ph.D., Grant Project Director   •   Summer (1) 2017</w:t>
      </w:r>
    </w:p>
    <w:p w:rsidR="00000000" w:rsidRDefault="00362976">
      <w:pPr>
        <w:widowControl w:val="0"/>
        <w:autoSpaceDE w:val="0"/>
        <w:autoSpaceDN w:val="0"/>
        <w:adjustRightInd w:val="0"/>
        <w:spacing w:after="0" w:line="240" w:lineRule="auto"/>
        <w:rPr>
          <w:rFonts w:ascii="Times New Roman" w:hAnsi="Times New Roman"/>
          <w:sz w:val="24"/>
          <w:szCs w:val="24"/>
        </w:rPr>
        <w:sectPr w:rsidR="00000000">
          <w:pgSz w:w="12240" w:h="15840"/>
          <w:pgMar w:top="1239" w:right="2740" w:bottom="591" w:left="2740" w:header="720" w:footer="720" w:gutter="0"/>
          <w:cols w:space="720" w:equalWidth="0">
            <w:col w:w="6760"/>
          </w:cols>
          <w:noEndnote/>
        </w:sectPr>
      </w:pPr>
      <w:r>
        <w:rPr>
          <w:noProof/>
        </w:rPr>
        <w:pict>
          <v:shape id="_x0000_s1028" type="#_x0000_t75" style="position:absolute;margin-left:-89.55pt;margin-top:1.5pt;width:515.3pt;height:548.9pt;z-index:-19;mso-position-horizontal-relative:text;mso-position-vertical-relative:text" o:allowincell="f">
            <v:imagedata r:id="rId6" o:title=""/>
          </v:shape>
        </w:pic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8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Bradley Hand ITC" w:hAnsi="Bradley Hand ITC" w:cs="Bradley Hand ITC"/>
          <w:sz w:val="32"/>
          <w:szCs w:val="32"/>
        </w:rPr>
        <w:t>Hello all:</w:t>
      </w:r>
    </w:p>
    <w:p w:rsidR="00000000" w:rsidRDefault="00362976">
      <w:pPr>
        <w:pStyle w:val="DefaultParagraphFont"/>
        <w:widowControl w:val="0"/>
        <w:autoSpaceDE w:val="0"/>
        <w:autoSpaceDN w:val="0"/>
        <w:adjustRightInd w:val="0"/>
        <w:spacing w:after="0" w:line="9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1" w:lineRule="auto"/>
        <w:ind w:right="100"/>
        <w:rPr>
          <w:rFonts w:ascii="Times New Roman" w:hAnsi="Times New Roman"/>
          <w:sz w:val="24"/>
          <w:szCs w:val="24"/>
        </w:rPr>
      </w:pPr>
      <w:r>
        <w:rPr>
          <w:rFonts w:ascii="Bradley Hand ITC" w:hAnsi="Bradley Hand ITC" w:cs="Bradley Hand ITC"/>
          <w:sz w:val="32"/>
          <w:szCs w:val="32"/>
        </w:rPr>
        <w:t>Schools are closing and everyone is heading out this week —</w:t>
      </w:r>
      <w:r>
        <w:rPr>
          <w:rFonts w:ascii="Bradley Hand ITC" w:hAnsi="Bradley Hand ITC" w:cs="Bradley Hand ITC"/>
          <w:sz w:val="32"/>
          <w:szCs w:val="32"/>
        </w:rPr>
        <w:t xml:space="preserve"> for sum-mer vacation! Hurray!</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9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1" w:lineRule="auto"/>
        <w:rPr>
          <w:rFonts w:ascii="Times New Roman" w:hAnsi="Times New Roman"/>
          <w:sz w:val="24"/>
          <w:szCs w:val="24"/>
        </w:rPr>
      </w:pPr>
      <w:r>
        <w:rPr>
          <w:rFonts w:ascii="Bradley Hand ITC" w:hAnsi="Bradley Hand ITC" w:cs="Bradley Hand ITC"/>
          <w:sz w:val="32"/>
          <w:szCs w:val="32"/>
        </w:rPr>
        <w:t xml:space="preserve">So — this is the first of your sum-mer newsletters. Hope to send out at </w:t>
      </w:r>
      <w:r>
        <w:rPr>
          <w:rFonts w:ascii="Bradley Hand ITC" w:hAnsi="Bradley Hand ITC" w:cs="Bradley Hand ITC"/>
          <w:sz w:val="31"/>
          <w:szCs w:val="31"/>
        </w:rPr>
        <w:t>least one more. Have a great vaca-tion — or staycation. Either will be fun after a busy school year!</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5"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Bradley Hand ITC" w:hAnsi="Bradley Hand ITC" w:cs="Bradley Hand ITC"/>
          <w:sz w:val="32"/>
          <w:szCs w:val="32"/>
        </w:rPr>
        <w:t>Lyn</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6"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1620"/>
        <w:rPr>
          <w:rFonts w:ascii="Times New Roman" w:hAnsi="Times New Roman"/>
          <w:sz w:val="24"/>
          <w:szCs w:val="24"/>
        </w:rPr>
      </w:pPr>
      <w:r>
        <w:rPr>
          <w:rFonts w:ascii="Comic Sans MS" w:hAnsi="Comic Sans MS" w:cs="Comic Sans MS"/>
          <w:sz w:val="24"/>
          <w:szCs w:val="24"/>
        </w:rPr>
        <w:t>CONTENTS</w:t>
      </w:r>
    </w:p>
    <w:p w:rsidR="00000000" w:rsidRDefault="00362976">
      <w:pPr>
        <w:pStyle w:val="DefaultParagraphFont"/>
        <w:widowControl w:val="0"/>
        <w:autoSpaceDE w:val="0"/>
        <w:autoSpaceDN w:val="0"/>
        <w:adjustRightInd w:val="0"/>
        <w:spacing w:after="0" w:line="23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1000"/>
      </w:tblGrid>
      <w:tr w:rsidR="00000000" w:rsidRPr="00362976">
        <w:tblPrEx>
          <w:tblCellMar>
            <w:top w:w="0" w:type="dxa"/>
            <w:left w:w="0" w:type="dxa"/>
            <w:bottom w:w="0" w:type="dxa"/>
            <w:right w:w="0" w:type="dxa"/>
          </w:tblCellMar>
        </w:tblPrEx>
        <w:trPr>
          <w:trHeight w:val="279"/>
        </w:trPr>
        <w:tc>
          <w:tcPr>
            <w:tcW w:w="27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Director’s Greeting</w:t>
            </w:r>
          </w:p>
        </w:tc>
        <w:tc>
          <w:tcPr>
            <w:tcW w:w="10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1</w:t>
            </w:r>
          </w:p>
        </w:tc>
      </w:tr>
    </w:tbl>
    <w:p w:rsidR="00000000" w:rsidRDefault="00362976">
      <w:pPr>
        <w:pStyle w:val="DefaultParagraphFont"/>
        <w:widowControl w:val="0"/>
        <w:autoSpaceDE w:val="0"/>
        <w:autoSpaceDN w:val="0"/>
        <w:adjustRightInd w:val="0"/>
        <w:spacing w:after="0" w:line="27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sz w:val="20"/>
          <w:szCs w:val="20"/>
        </w:rPr>
        <w:t>Usher Syndrome and Genetic Testing  2</w:t>
      </w:r>
    </w:p>
    <w:p w:rsidR="00000000" w:rsidRDefault="00362976">
      <w:pPr>
        <w:pStyle w:val="DefaultParagraphFont"/>
        <w:widowControl w:val="0"/>
        <w:autoSpaceDE w:val="0"/>
        <w:autoSpaceDN w:val="0"/>
        <w:adjustRightInd w:val="0"/>
        <w:spacing w:after="0" w:line="28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20"/>
        <w:gridCol w:w="500"/>
      </w:tblGrid>
      <w:tr w:rsidR="00000000" w:rsidRPr="00362976">
        <w:tblPrEx>
          <w:tblCellMar>
            <w:top w:w="0" w:type="dxa"/>
            <w:left w:w="0" w:type="dxa"/>
            <w:bottom w:w="0" w:type="dxa"/>
            <w:right w:w="0" w:type="dxa"/>
          </w:tblCellMar>
        </w:tblPrEx>
        <w:trPr>
          <w:trHeight w:val="279"/>
        </w:trPr>
        <w:tc>
          <w:tcPr>
            <w:tcW w:w="32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Visual Motor Checklists</w:t>
            </w:r>
          </w:p>
        </w:tc>
        <w:tc>
          <w:tcPr>
            <w:tcW w:w="5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4</w:t>
            </w:r>
          </w:p>
        </w:tc>
      </w:tr>
      <w:tr w:rsidR="00000000" w:rsidRPr="00362976">
        <w:tblPrEx>
          <w:tblCellMar>
            <w:top w:w="0" w:type="dxa"/>
            <w:left w:w="0" w:type="dxa"/>
            <w:bottom w:w="0" w:type="dxa"/>
            <w:right w:w="0" w:type="dxa"/>
          </w:tblCellMar>
        </w:tblPrEx>
        <w:trPr>
          <w:trHeight w:val="557"/>
        </w:trPr>
        <w:tc>
          <w:tcPr>
            <w:tcW w:w="32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Book Nook (Potty Training)</w:t>
            </w:r>
          </w:p>
        </w:tc>
        <w:tc>
          <w:tcPr>
            <w:tcW w:w="5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6</w:t>
            </w:r>
          </w:p>
        </w:tc>
      </w:tr>
      <w:tr w:rsidR="00000000" w:rsidRPr="00362976">
        <w:tblPrEx>
          <w:tblCellMar>
            <w:top w:w="0" w:type="dxa"/>
            <w:left w:w="0" w:type="dxa"/>
            <w:bottom w:w="0" w:type="dxa"/>
            <w:right w:w="0" w:type="dxa"/>
          </w:tblCellMar>
        </w:tblPrEx>
        <w:trPr>
          <w:trHeight w:val="557"/>
        </w:trPr>
        <w:tc>
          <w:tcPr>
            <w:tcW w:w="32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Facebook Share</w:t>
            </w:r>
          </w:p>
        </w:tc>
        <w:tc>
          <w:tcPr>
            <w:tcW w:w="5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7</w:t>
            </w:r>
          </w:p>
        </w:tc>
      </w:tr>
      <w:tr w:rsidR="00000000" w:rsidRPr="00362976">
        <w:tblPrEx>
          <w:tblCellMar>
            <w:top w:w="0" w:type="dxa"/>
            <w:left w:w="0" w:type="dxa"/>
            <w:bottom w:w="0" w:type="dxa"/>
            <w:right w:w="0" w:type="dxa"/>
          </w:tblCellMar>
        </w:tblPrEx>
        <w:trPr>
          <w:trHeight w:val="557"/>
        </w:trPr>
        <w:tc>
          <w:tcPr>
            <w:tcW w:w="32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Oregon Deafblind Workgroup</w:t>
            </w:r>
          </w:p>
        </w:tc>
        <w:tc>
          <w:tcPr>
            <w:tcW w:w="5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8</w:t>
            </w:r>
          </w:p>
        </w:tc>
      </w:tr>
      <w:tr w:rsidR="00000000" w:rsidRPr="00362976">
        <w:tblPrEx>
          <w:tblCellMar>
            <w:top w:w="0" w:type="dxa"/>
            <w:left w:w="0" w:type="dxa"/>
            <w:bottom w:w="0" w:type="dxa"/>
            <w:right w:w="0" w:type="dxa"/>
          </w:tblCellMar>
        </w:tblPrEx>
        <w:trPr>
          <w:trHeight w:val="278"/>
        </w:trPr>
        <w:tc>
          <w:tcPr>
            <w:tcW w:w="32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rPr>
                <w:rFonts w:ascii="Times New Roman" w:hAnsi="Times New Roman"/>
                <w:sz w:val="24"/>
                <w:szCs w:val="24"/>
              </w:rPr>
            </w:pPr>
            <w:r w:rsidRPr="00362976">
              <w:rPr>
                <w:rFonts w:ascii="Comic Sans MS" w:hAnsi="Comic Sans MS" w:cs="Comic Sans MS"/>
                <w:sz w:val="20"/>
                <w:szCs w:val="20"/>
              </w:rPr>
              <w:t>Oregon Deafblind Project info</w:t>
            </w:r>
          </w:p>
        </w:tc>
        <w:tc>
          <w:tcPr>
            <w:tcW w:w="50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78" w:lineRule="exact"/>
              <w:jc w:val="right"/>
              <w:rPr>
                <w:rFonts w:ascii="Times New Roman" w:hAnsi="Times New Roman"/>
                <w:sz w:val="24"/>
                <w:szCs w:val="24"/>
              </w:rPr>
            </w:pPr>
            <w:r w:rsidRPr="00362976">
              <w:rPr>
                <w:rFonts w:ascii="Comic Sans MS" w:hAnsi="Comic Sans MS" w:cs="Comic Sans MS"/>
                <w:sz w:val="20"/>
                <w:szCs w:val="20"/>
              </w:rPr>
              <w:t>8</w:t>
            </w:r>
          </w:p>
        </w:tc>
      </w:tr>
    </w:tbl>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7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9" w:lineRule="auto"/>
        <w:ind w:left="200"/>
        <w:rPr>
          <w:rFonts w:ascii="Times New Roman" w:hAnsi="Times New Roman"/>
          <w:sz w:val="24"/>
          <w:szCs w:val="24"/>
        </w:rPr>
      </w:pPr>
      <w:r>
        <w:rPr>
          <w:rFonts w:ascii="Bradley Hand ITC" w:hAnsi="Bradley Hand ITC" w:cs="Bradley Hand ITC"/>
          <w:color w:val="FFFFFF"/>
          <w:sz w:val="28"/>
          <w:szCs w:val="28"/>
        </w:rPr>
        <w:t>Nothing is more memorable than a smell. One scent can be u</w:t>
      </w:r>
      <w:r>
        <w:rPr>
          <w:rFonts w:ascii="Bradley Hand ITC" w:hAnsi="Bradley Hand ITC" w:cs="Bradley Hand ITC"/>
          <w:color w:val="FFFFFF"/>
          <w:sz w:val="28"/>
          <w:szCs w:val="28"/>
        </w:rPr>
        <w:t>nex-pected, momentary and fleeting, yet conjure up a childhood summer beside a lake in the mountains.”</w:t>
      </w:r>
    </w:p>
    <w:p w:rsidR="00000000" w:rsidRDefault="00362976">
      <w:pPr>
        <w:pStyle w:val="DefaultParagraphFont"/>
        <w:widowControl w:val="0"/>
        <w:autoSpaceDE w:val="0"/>
        <w:autoSpaceDN w:val="0"/>
        <w:adjustRightInd w:val="0"/>
        <w:spacing w:after="0" w:line="239" w:lineRule="auto"/>
        <w:ind w:left="1260"/>
        <w:rPr>
          <w:rFonts w:ascii="Times New Roman" w:hAnsi="Times New Roman"/>
          <w:sz w:val="24"/>
          <w:szCs w:val="24"/>
        </w:rPr>
      </w:pPr>
      <w:r>
        <w:rPr>
          <w:rFonts w:ascii="Bradley Hand ITC" w:hAnsi="Bradley Hand ITC" w:cs="Bradley Hand ITC"/>
          <w:color w:val="FFFFFF"/>
          <w:sz w:val="28"/>
          <w:szCs w:val="28"/>
        </w:rPr>
        <w:t>Diane Ackerman</w:t>
      </w:r>
    </w:p>
    <w:p w:rsidR="00000000" w:rsidRDefault="00362976">
      <w:pPr>
        <w:widowControl w:val="0"/>
        <w:autoSpaceDE w:val="0"/>
        <w:autoSpaceDN w:val="0"/>
        <w:adjustRightInd w:val="0"/>
        <w:spacing w:after="0" w:line="240" w:lineRule="auto"/>
        <w:rPr>
          <w:rFonts w:ascii="Times New Roman" w:hAnsi="Times New Roman"/>
          <w:sz w:val="24"/>
          <w:szCs w:val="24"/>
        </w:rPr>
        <w:sectPr w:rsidR="00000000">
          <w:type w:val="continuous"/>
          <w:pgSz w:w="12240" w:h="15840"/>
          <w:pgMar w:top="1239" w:right="1400" w:bottom="591" w:left="1120" w:header="720" w:footer="720" w:gutter="0"/>
          <w:cols w:num="2" w:space="600" w:equalWidth="0">
            <w:col w:w="4840" w:space="600"/>
            <w:col w:w="4280"/>
          </w:cols>
          <w:noEndnote/>
        </w:sect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66"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1</w:t>
      </w:r>
    </w:p>
    <w:p w:rsidR="00000000" w:rsidRDefault="00362976">
      <w:pPr>
        <w:widowControl w:val="0"/>
        <w:autoSpaceDE w:val="0"/>
        <w:autoSpaceDN w:val="0"/>
        <w:adjustRightInd w:val="0"/>
        <w:spacing w:after="0" w:line="240" w:lineRule="auto"/>
        <w:rPr>
          <w:rFonts w:ascii="Times New Roman" w:hAnsi="Times New Roman"/>
          <w:sz w:val="24"/>
          <w:szCs w:val="24"/>
        </w:rPr>
        <w:sectPr w:rsidR="00000000">
          <w:type w:val="continuous"/>
          <w:pgSz w:w="12240" w:h="15840"/>
          <w:pgMar w:top="1239" w:right="6060" w:bottom="591" w:left="6080" w:header="720" w:footer="720" w:gutter="0"/>
          <w:cols w:space="600" w:equalWidth="0">
            <w:col w:w="100" w:space="600"/>
          </w:cols>
          <w:noEndnote/>
        </w:sectPr>
      </w:pPr>
    </w:p>
    <w:p w:rsidR="00000000" w:rsidRDefault="00362976">
      <w:pPr>
        <w:pStyle w:val="DefaultParagraphFont"/>
        <w:widowControl w:val="0"/>
        <w:autoSpaceDE w:val="0"/>
        <w:autoSpaceDN w:val="0"/>
        <w:adjustRightInd w:val="0"/>
        <w:spacing w:after="0" w:line="155" w:lineRule="exact"/>
        <w:rPr>
          <w:rFonts w:ascii="Times New Roman" w:hAnsi="Times New Roman"/>
          <w:sz w:val="24"/>
          <w:szCs w:val="24"/>
        </w:rPr>
      </w:pPr>
      <w:bookmarkStart w:id="2" w:name="page2"/>
      <w:bookmarkEnd w:id="2"/>
      <w:r>
        <w:rPr>
          <w:noProof/>
        </w:rPr>
        <w:lastRenderedPageBreak/>
        <w:pict>
          <v:shape id="_x0000_s1029" type="#_x0000_t75" style="position:absolute;margin-left:51.15pt;margin-top:56.1pt;width:514.2pt;height:679.8pt;z-index:-18;mso-position-horizontal-relative:page;mso-position-vertical-relative:page" o:allowincell="f">
            <v:imagedata r:id="rId7" o:title="" chromakey="white"/>
            <w10:wrap anchorx="page" anchory="page"/>
          </v:shape>
        </w:pict>
      </w:r>
    </w:p>
    <w:p w:rsidR="00000000" w:rsidRDefault="00362976">
      <w:pPr>
        <w:pStyle w:val="DefaultParagraphFont"/>
        <w:widowControl w:val="0"/>
        <w:autoSpaceDE w:val="0"/>
        <w:autoSpaceDN w:val="0"/>
        <w:adjustRightInd w:val="0"/>
        <w:spacing w:after="0" w:line="239" w:lineRule="auto"/>
        <w:ind w:left="540"/>
        <w:rPr>
          <w:rFonts w:ascii="Times New Roman" w:hAnsi="Times New Roman"/>
          <w:sz w:val="24"/>
          <w:szCs w:val="24"/>
        </w:rPr>
      </w:pPr>
      <w:r>
        <w:rPr>
          <w:rFonts w:cs="Calibri"/>
          <w:color w:val="FFFFFF"/>
          <w:sz w:val="40"/>
          <w:szCs w:val="40"/>
        </w:rPr>
        <w:t>Genetic Testing for Usher Syndrome: Is this Important?</w:t>
      </w:r>
    </w:p>
    <w:p w:rsidR="00000000" w:rsidRDefault="00362976">
      <w:pPr>
        <w:pStyle w:val="DefaultParagraphFont"/>
        <w:widowControl w:val="0"/>
        <w:autoSpaceDE w:val="0"/>
        <w:autoSpaceDN w:val="0"/>
        <w:adjustRightInd w:val="0"/>
        <w:spacing w:after="0" w:line="307"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cs="Calibri"/>
        </w:rPr>
        <w:t>Parents -- Do you know if your child has Usher Syndrome?</w:t>
      </w:r>
    </w:p>
    <w:p w:rsidR="00000000" w:rsidRDefault="00362976">
      <w:pPr>
        <w:pStyle w:val="DefaultParagraphFont"/>
        <w:widowControl w:val="0"/>
        <w:autoSpaceDE w:val="0"/>
        <w:autoSpaceDN w:val="0"/>
        <w:adjustRightInd w:val="0"/>
        <w:spacing w:after="0" w:line="31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right="160"/>
        <w:rPr>
          <w:rFonts w:ascii="Times New Roman" w:hAnsi="Times New Roman"/>
          <w:sz w:val="24"/>
          <w:szCs w:val="24"/>
        </w:rPr>
      </w:pPr>
      <w:r>
        <w:rPr>
          <w:rFonts w:cs="Calibri"/>
        </w:rPr>
        <w:t xml:space="preserve">If know your child is Deaf/HH, but you are not sure if there is vision loss, or if you are not sure of the answer to this question, take a look at these one-page questionnaires on our website. They </w:t>
      </w:r>
      <w:r>
        <w:rPr>
          <w:rFonts w:cs="Calibri"/>
        </w:rPr>
        <w:t xml:space="preserve">are titled </w:t>
      </w:r>
      <w:r>
        <w:rPr>
          <w:rFonts w:cs="Calibri"/>
          <w:b/>
          <w:bCs/>
          <w:i/>
          <w:iCs/>
        </w:rPr>
        <w:t>Parents Visual-</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0" w:lineRule="auto"/>
        <w:ind w:right="60"/>
        <w:rPr>
          <w:rFonts w:ascii="Times New Roman" w:hAnsi="Times New Roman"/>
          <w:sz w:val="24"/>
          <w:szCs w:val="24"/>
        </w:rPr>
      </w:pPr>
      <w:r>
        <w:rPr>
          <w:rFonts w:cs="Calibri"/>
          <w:b/>
          <w:bCs/>
          <w:i/>
          <w:iCs/>
        </w:rPr>
        <w:t xml:space="preserve">Motor Checklist, and Students Visual-Motor Checklist. </w:t>
      </w:r>
      <w:hyperlink r:id="rId8" w:history="1">
        <w:r>
          <w:rPr>
            <w:rFonts w:cs="Calibri"/>
            <w:b/>
            <w:bCs/>
            <w:i/>
            <w:iCs/>
          </w:rPr>
          <w:t xml:space="preserve"> </w:t>
        </w:r>
        <w:r>
          <w:rPr>
            <w:rFonts w:cs="Calibri"/>
            <w:color w:val="0000FF"/>
            <w:u w:val="single"/>
          </w:rPr>
          <w:t>http://oregondb.org/</w:t>
        </w:r>
      </w:hyperlink>
      <w:r>
        <w:rPr>
          <w:rFonts w:cs="Calibri"/>
          <w:b/>
          <w:bCs/>
          <w:i/>
          <w:iCs/>
          <w:u w:val="single"/>
        </w:rPr>
        <w:t xml:space="preserve"> </w:t>
      </w:r>
      <w:r>
        <w:rPr>
          <w:rFonts w:cs="Calibri"/>
        </w:rPr>
        <w:t>You</w:t>
      </w:r>
      <w:r>
        <w:rPr>
          <w:rFonts w:cs="Calibri"/>
          <w:b/>
          <w:bCs/>
          <w:i/>
          <w:iCs/>
        </w:rPr>
        <w:t xml:space="preserve"> </w:t>
      </w:r>
      <w:r>
        <w:rPr>
          <w:rFonts w:cs="Calibri"/>
        </w:rPr>
        <w:t>do not have to submit</w:t>
      </w:r>
      <w:r>
        <w:rPr>
          <w:rFonts w:cs="Calibri"/>
          <w:b/>
          <w:bCs/>
          <w:i/>
          <w:iCs/>
        </w:rPr>
        <w:t xml:space="preserve"> </w:t>
      </w:r>
      <w:r>
        <w:rPr>
          <w:rFonts w:cs="Calibri"/>
        </w:rPr>
        <w:t>these anywhere unless you want to share them with your child’s teacher, doctor, or someon</w:t>
      </w:r>
      <w:r>
        <w:rPr>
          <w:rFonts w:cs="Calibri"/>
        </w:rPr>
        <w:t>e else – but these are checklists that might help you decide whether or not you need to go back to your ophthalmologist or a ge-neticist to ask questions. There are two questionnaires because your child might want to fill out one for himself independently.</w:t>
      </w:r>
      <w:r>
        <w:rPr>
          <w:rFonts w:cs="Calibri"/>
        </w:rPr>
        <w:t xml:space="preserve"> This would be a “plus” because, if you choose to, you can then compare notes.</w:t>
      </w:r>
    </w:p>
    <w:p w:rsidR="00000000" w:rsidRDefault="00362976">
      <w:pPr>
        <w:pStyle w:val="DefaultParagraphFont"/>
        <w:widowControl w:val="0"/>
        <w:autoSpaceDE w:val="0"/>
        <w:autoSpaceDN w:val="0"/>
        <w:adjustRightInd w:val="0"/>
        <w:spacing w:after="0" w:line="32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3" w:lineRule="auto"/>
        <w:rPr>
          <w:rFonts w:ascii="Times New Roman" w:hAnsi="Times New Roman"/>
          <w:sz w:val="24"/>
          <w:szCs w:val="24"/>
        </w:rPr>
      </w:pPr>
      <w:r>
        <w:rPr>
          <w:rFonts w:cs="Calibri"/>
        </w:rPr>
        <w:t xml:space="preserve">If your child was born Deaf/hard of hearing, and is beginning to show several of the signs in the checklist, it indi-cates he/she may be developing an eye condition called </w:t>
      </w:r>
      <w:r>
        <w:rPr>
          <w:rFonts w:cs="Calibri"/>
          <w:b/>
          <w:bCs/>
          <w:i/>
          <w:iCs/>
        </w:rPr>
        <w:t>reti</w:t>
      </w:r>
      <w:r>
        <w:rPr>
          <w:rFonts w:cs="Calibri"/>
          <w:b/>
          <w:bCs/>
          <w:i/>
          <w:iCs/>
        </w:rPr>
        <w:t>nitis pigmentosa</w:t>
      </w:r>
      <w:r>
        <w:rPr>
          <w:rFonts w:cs="Calibri"/>
        </w:rPr>
        <w:t>. The most well-recognized indica-tors are poor night-vision, or poor vision in dull areas, appearing “klutzy”, tripping on steps, disliking contact sports, and pulling back/stepping back in order to see something or someone better. Another</w:t>
      </w:r>
      <w:r>
        <w:rPr>
          <w:rFonts w:cs="Calibri"/>
        </w:rPr>
        <w:t xml:space="preserve"> sign of Usher Syn-drome is poor balance – but not for all forms of the syndrome. These are some, but not all the possible signs you may see. There are more documented in the checklists. So take a look at our website, under “Resources” in the left column: </w:t>
      </w:r>
      <w:hyperlink r:id="rId9" w:history="1">
        <w:r>
          <w:rPr>
            <w:rFonts w:cs="Calibri"/>
          </w:rPr>
          <w:t xml:space="preserve"> </w:t>
        </w:r>
        <w:r>
          <w:rPr>
            <w:rFonts w:cs="Calibri"/>
            <w:color w:val="0000FF"/>
            <w:u w:val="single"/>
          </w:rPr>
          <w:t>http://oregondb.org/</w:t>
        </w:r>
      </w:hyperlink>
      <w:r>
        <w:rPr>
          <w:rFonts w:cs="Calibri"/>
          <w:u w:val="single"/>
        </w:rPr>
        <w:t xml:space="preserve"> </w:t>
      </w:r>
      <w:r>
        <w:rPr>
          <w:rFonts w:cs="Calibri"/>
        </w:rPr>
        <w:t>- or look at a side-by-side list of questions on pages 4-5.</w:t>
      </w:r>
    </w:p>
    <w:p w:rsidR="00000000" w:rsidRDefault="00362976">
      <w:pPr>
        <w:pStyle w:val="DefaultParagraphFont"/>
        <w:widowControl w:val="0"/>
        <w:autoSpaceDE w:val="0"/>
        <w:autoSpaceDN w:val="0"/>
        <w:adjustRightInd w:val="0"/>
        <w:spacing w:after="0" w:line="32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2" w:lineRule="auto"/>
        <w:ind w:right="20"/>
        <w:rPr>
          <w:rFonts w:ascii="Times New Roman" w:hAnsi="Times New Roman"/>
          <w:sz w:val="24"/>
          <w:szCs w:val="24"/>
        </w:rPr>
      </w:pPr>
      <w:r>
        <w:rPr>
          <w:rFonts w:cs="Calibri"/>
        </w:rPr>
        <w:t xml:space="preserve">IF you check-marked all or almost all areas on the checklist, and even though this may be difficult to do, it would be good for you and </w:t>
      </w:r>
      <w:r>
        <w:rPr>
          <w:rFonts w:cs="Calibri"/>
        </w:rPr>
        <w:t>your child to share information with the IEP team. They can help in many ways and make sure your child can adjust to changes that will occur. Be aware that the changes are often so slow that you may not have noticed them.</w:t>
      </w:r>
    </w:p>
    <w:p w:rsidR="00000000" w:rsidRDefault="00362976">
      <w:pPr>
        <w:pStyle w:val="DefaultParagraphFont"/>
        <w:widowControl w:val="0"/>
        <w:autoSpaceDE w:val="0"/>
        <w:autoSpaceDN w:val="0"/>
        <w:adjustRightInd w:val="0"/>
        <w:spacing w:after="0" w:line="22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4" w:lineRule="auto"/>
        <w:ind w:right="40"/>
        <w:rPr>
          <w:rFonts w:ascii="Times New Roman" w:hAnsi="Times New Roman"/>
          <w:sz w:val="24"/>
          <w:szCs w:val="24"/>
        </w:rPr>
      </w:pPr>
      <w:r>
        <w:rPr>
          <w:rFonts w:cs="Calibri"/>
        </w:rPr>
        <w:t xml:space="preserve">If your child gets a diagnosis of Usher Syndrome from a medical team, it is good to make quite sure that it is Ushers. The following link states that genetic testing is the only way to get a “definitive” diagnosis of this syn-drome: </w:t>
      </w:r>
      <w:hyperlink r:id="rId10" w:history="1">
        <w:r>
          <w:rPr>
            <w:rFonts w:cs="Calibri"/>
          </w:rPr>
          <w:t xml:space="preserve"> </w:t>
        </w:r>
        <w:r>
          <w:rPr>
            <w:rFonts w:cs="Calibri"/>
            <w:color w:val="0000FF"/>
            <w:u w:val="single"/>
          </w:rPr>
          <w:t>https://www.usher-syndrome.org/take-action/get-genetic-testing.html</w:t>
        </w:r>
      </w:hyperlink>
      <w:r>
        <w:rPr>
          <w:rFonts w:cs="Calibri"/>
          <w:u w:val="single"/>
        </w:rPr>
        <w:t xml:space="preserve"> </w:t>
      </w:r>
      <w:r>
        <w:rPr>
          <w:rFonts w:cs="Calibri"/>
        </w:rPr>
        <w:t>Not many persons get this testing done – usually because it is too expensive, or it takes too long to get results, or they fee</w:t>
      </w:r>
      <w:r>
        <w:rPr>
          <w:rFonts w:cs="Calibri"/>
        </w:rPr>
        <w:t xml:space="preserve">l it is not useful. If you are thinking of the cost involved, there may be a way to get insurance coverage, or find a donation or par-tial coverage from an agency. Scroll down on the same page and you will find information about </w:t>
      </w:r>
      <w:r>
        <w:rPr>
          <w:rFonts w:cs="Calibri"/>
          <w:b/>
          <w:bCs/>
          <w:u w:val="single"/>
        </w:rPr>
        <w:t>Unravelling</w:t>
      </w:r>
      <w:r>
        <w:rPr>
          <w:rFonts w:cs="Calibri"/>
        </w:rPr>
        <w:t xml:space="preserve"> </w:t>
      </w:r>
      <w:r>
        <w:rPr>
          <w:rFonts w:cs="Calibri"/>
          <w:b/>
          <w:bCs/>
          <w:u w:val="single"/>
        </w:rPr>
        <w:t>USH</w:t>
      </w:r>
      <w:r>
        <w:rPr>
          <w:rFonts w:cs="Calibri"/>
        </w:rPr>
        <w:t>, the Usher Syndrome Coalition – and their collaboration with Project Usher at the Wynn Institute for Vi-sion Research to help everyone with a diagnosis to be able to have genetic testing done.</w:t>
      </w:r>
    </w:p>
    <w:p w:rsidR="00000000" w:rsidRDefault="00362976">
      <w:pPr>
        <w:pStyle w:val="DefaultParagraphFont"/>
        <w:widowControl w:val="0"/>
        <w:autoSpaceDE w:val="0"/>
        <w:autoSpaceDN w:val="0"/>
        <w:adjustRightInd w:val="0"/>
        <w:spacing w:after="0" w:line="32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7" w:lineRule="auto"/>
        <w:ind w:right="100"/>
        <w:rPr>
          <w:rFonts w:ascii="Times New Roman" w:hAnsi="Times New Roman"/>
          <w:sz w:val="24"/>
          <w:szCs w:val="24"/>
        </w:rPr>
      </w:pPr>
      <w:r>
        <w:rPr>
          <w:rFonts w:cs="Calibri"/>
        </w:rPr>
        <w:t>Here are the steps to helping your child, gaining information</w:t>
      </w:r>
      <w:r>
        <w:rPr>
          <w:rFonts w:cs="Calibri"/>
        </w:rPr>
        <w:t xml:space="preserve"> about the latest research and possible treatments, and to get genetic testing done:</w:t>
      </w:r>
    </w:p>
    <w:p w:rsidR="00000000" w:rsidRDefault="00362976">
      <w:pPr>
        <w:pStyle w:val="DefaultParagraphFont"/>
        <w:widowControl w:val="0"/>
        <w:autoSpaceDE w:val="0"/>
        <w:autoSpaceDN w:val="0"/>
        <w:adjustRightInd w:val="0"/>
        <w:spacing w:after="0" w:line="17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jc w:val="both"/>
        <w:rPr>
          <w:rFonts w:ascii="Times New Roman" w:hAnsi="Times New Roman"/>
          <w:sz w:val="24"/>
          <w:szCs w:val="24"/>
        </w:rPr>
      </w:pPr>
      <w:r>
        <w:rPr>
          <w:rFonts w:cs="Calibri"/>
        </w:rPr>
        <w:t xml:space="preserve">Have a physician document diagnosis of Usher Syndrome – even if genetic testing has not been done </w:t>
      </w:r>
    </w:p>
    <w:p w:rsidR="00000000" w:rsidRDefault="00362976">
      <w:pPr>
        <w:pStyle w:val="DefaultParagraphFont"/>
        <w:widowControl w:val="0"/>
        <w:autoSpaceDE w:val="0"/>
        <w:autoSpaceDN w:val="0"/>
        <w:adjustRightInd w:val="0"/>
        <w:spacing w:after="0" w:line="17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jc w:val="both"/>
        <w:rPr>
          <w:rFonts w:ascii="Times New Roman" w:hAnsi="Times New Roman"/>
          <w:sz w:val="24"/>
          <w:szCs w:val="24"/>
        </w:rPr>
      </w:pPr>
      <w:r>
        <w:rPr>
          <w:rFonts w:cs="Calibri"/>
        </w:rPr>
        <w:t xml:space="preserve">Enroll in the online registry: </w:t>
      </w:r>
      <w:hyperlink r:id="rId11" w:history="1">
        <w:r>
          <w:rPr>
            <w:rFonts w:cs="Calibri"/>
          </w:rPr>
          <w:t xml:space="preserve"> </w:t>
        </w:r>
        <w:r>
          <w:rPr>
            <w:rFonts w:cs="Calibri"/>
            <w:color w:val="0000FF"/>
            <w:u w:val="single"/>
          </w:rPr>
          <w:t>https://www.usher-registry.org/en/users/sign_u</w:t>
        </w:r>
      </w:hyperlink>
      <w:r>
        <w:rPr>
          <w:rFonts w:cs="Calibri"/>
          <w:color w:val="0000FF"/>
          <w:u w:val="single"/>
        </w:rPr>
        <w:t>p</w:t>
      </w:r>
      <w:r>
        <w:rPr>
          <w:rFonts w:cs="Calibri"/>
        </w:rPr>
        <w:t xml:space="preserve"> </w:t>
      </w:r>
    </w:p>
    <w:p w:rsidR="00000000" w:rsidRDefault="00362976">
      <w:pPr>
        <w:pStyle w:val="DefaultParagraphFont"/>
        <w:widowControl w:val="0"/>
        <w:autoSpaceDE w:val="0"/>
        <w:autoSpaceDN w:val="0"/>
        <w:adjustRightInd w:val="0"/>
        <w:spacing w:after="0" w:line="18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jc w:val="both"/>
        <w:rPr>
          <w:rFonts w:ascii="Times New Roman" w:hAnsi="Times New Roman"/>
          <w:sz w:val="24"/>
          <w:szCs w:val="24"/>
        </w:rPr>
      </w:pPr>
      <w:r>
        <w:rPr>
          <w:rFonts w:cs="Calibri"/>
        </w:rPr>
        <w:t xml:space="preserve">If you want, you can also join the USH blue book – which helps you to connect with others via e-mail: </w:t>
      </w:r>
    </w:p>
    <w:p w:rsidR="00000000" w:rsidRDefault="00362976">
      <w:pPr>
        <w:pStyle w:val="DefaultParagraphFont"/>
        <w:widowControl w:val="0"/>
        <w:autoSpaceDE w:val="0"/>
        <w:autoSpaceDN w:val="0"/>
        <w:adjustRightInd w:val="0"/>
        <w:spacing w:after="0" w:line="6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480"/>
        <w:rPr>
          <w:rFonts w:ascii="Times New Roman" w:hAnsi="Times New Roman"/>
          <w:sz w:val="24"/>
          <w:szCs w:val="24"/>
        </w:rPr>
      </w:pPr>
      <w:hyperlink r:id="rId12" w:history="1">
        <w:r>
          <w:rPr>
            <w:rFonts w:cs="Calibri"/>
            <w:color w:val="0000FF"/>
          </w:rPr>
          <w:t xml:space="preserve"> </w:t>
        </w:r>
        <w:r>
          <w:rPr>
            <w:rFonts w:cs="Calibri"/>
            <w:color w:val="0000FF"/>
            <w:u w:val="single"/>
          </w:rPr>
          <w:t>https://www.usher-registry.org/en/network_members/new</w:t>
        </w:r>
      </w:hyperlink>
      <w:r>
        <w:rPr>
          <w:rFonts w:cs="Calibri"/>
          <w:color w:val="0000FF"/>
        </w:rPr>
        <w:t xml:space="preserve"> </w:t>
      </w:r>
      <w:r>
        <w:rPr>
          <w:rFonts w:cs="Calibri"/>
        </w:rPr>
        <w:t>Please</w:t>
      </w:r>
      <w:r>
        <w:rPr>
          <w:rFonts w:cs="Calibri"/>
          <w:color w:val="0000FF"/>
        </w:rPr>
        <w:t xml:space="preserve"> </w:t>
      </w:r>
      <w:r>
        <w:rPr>
          <w:rFonts w:cs="Calibri"/>
        </w:rPr>
        <w:t>be aware that this is a secure site:</w:t>
      </w:r>
      <w:r>
        <w:rPr>
          <w:rFonts w:cs="Calibri"/>
          <w:color w:val="0000FF"/>
        </w:rPr>
        <w:t xml:space="preserve"> </w:t>
      </w:r>
      <w:hyperlink r:id="rId13" w:history="1">
        <w:r>
          <w:rPr>
            <w:rFonts w:cs="Calibri"/>
            <w:color w:val="0000FF"/>
            <w:u w:val="single"/>
          </w:rPr>
          <w:t xml:space="preserve"> https://www.usher-registry.org/en/registry_fa</w:t>
        </w:r>
      </w:hyperlink>
      <w:r>
        <w:rPr>
          <w:rFonts w:cs="Calibri"/>
          <w:color w:val="0000FF"/>
          <w:u w:val="single"/>
        </w:rPr>
        <w:t>q</w:t>
      </w:r>
    </w:p>
    <w:p w:rsidR="00000000" w:rsidRDefault="00362976">
      <w:pPr>
        <w:pStyle w:val="DefaultParagraphFont"/>
        <w:widowControl w:val="0"/>
        <w:autoSpaceDE w:val="0"/>
        <w:autoSpaceDN w:val="0"/>
        <w:adjustRightInd w:val="0"/>
        <w:spacing w:after="0" w:line="23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460"/>
        <w:jc w:val="both"/>
        <w:rPr>
          <w:rFonts w:ascii="Times New Roman" w:hAnsi="Times New Roman"/>
          <w:sz w:val="24"/>
          <w:szCs w:val="24"/>
        </w:rPr>
      </w:pPr>
      <w:r>
        <w:rPr>
          <w:rFonts w:cs="Calibri"/>
        </w:rPr>
        <w:t>Preferably, work with your child’s physicia</w:t>
      </w:r>
      <w:r>
        <w:rPr>
          <w:rFonts w:cs="Calibri"/>
        </w:rPr>
        <w:t xml:space="preserve">n(s) to have them order the test: </w:t>
      </w:r>
      <w:hyperlink r:id="rId14" w:history="1">
        <w:r>
          <w:rPr>
            <w:rFonts w:cs="Calibri"/>
          </w:rPr>
          <w:t xml:space="preserve"> </w:t>
        </w:r>
        <w:r>
          <w:rPr>
            <w:rFonts w:cs="Calibri"/>
            <w:color w:val="0000FF"/>
            <w:u w:val="single"/>
          </w:rPr>
          <w:t>https://www.carverlab.org</w:t>
        </w:r>
      </w:hyperlink>
      <w:r>
        <w:rPr>
          <w:rFonts w:cs="Calibri"/>
          <w:color w:val="0000FF"/>
          <w:u w:val="single"/>
        </w:rPr>
        <w:t>/</w:t>
      </w:r>
      <w:r>
        <w:rPr>
          <w:rFonts w:cs="Calibri"/>
        </w:rPr>
        <w:t xml:space="preserve"> </w:t>
      </w:r>
      <w:hyperlink r:id="rId15" w:history="1">
        <w:r>
          <w:rPr>
            <w:rFonts w:cs="Calibri"/>
            <w:color w:val="0000FF"/>
          </w:rPr>
          <w:t xml:space="preserve"> </w:t>
        </w:r>
        <w:r>
          <w:rPr>
            <w:rFonts w:cs="Calibri"/>
            <w:color w:val="0000FF"/>
            <w:u w:val="single"/>
          </w:rPr>
          <w:t>request/physician</w:t>
        </w:r>
      </w:hyperlink>
      <w:r>
        <w:rPr>
          <w:rFonts w:cs="Calibri"/>
          <w:color w:val="0000FF"/>
        </w:rPr>
        <w:t xml:space="preserve"> </w:t>
      </w:r>
      <w:r>
        <w:rPr>
          <w:rFonts w:cs="Calibri"/>
        </w:rPr>
        <w:t>(John</w:t>
      </w:r>
      <w:r>
        <w:rPr>
          <w:rFonts w:cs="Calibri"/>
          <w:color w:val="0000FF"/>
        </w:rPr>
        <w:t xml:space="preserve"> </w:t>
      </w:r>
      <w:r>
        <w:rPr>
          <w:rFonts w:cs="Calibri"/>
        </w:rPr>
        <w:t>and Marcia Carver Nonprofit Genetic Testing Labora</w:t>
      </w:r>
      <w:r>
        <w:rPr>
          <w:rFonts w:cs="Calibri"/>
        </w:rPr>
        <w:t>tory).</w:t>
      </w:r>
      <w:r>
        <w:rPr>
          <w:rFonts w:cs="Calibri"/>
          <w:color w:val="0000FF"/>
        </w:rPr>
        <w:t xml:space="preserve"> </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8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4940"/>
        <w:rPr>
          <w:rFonts w:ascii="Times New Roman" w:hAnsi="Times New Roman"/>
          <w:sz w:val="24"/>
          <w:szCs w:val="24"/>
        </w:rPr>
      </w:pPr>
      <w:r>
        <w:rPr>
          <w:rFonts w:ascii="Arial" w:hAnsi="Arial" w:cs="Arial"/>
          <w:sz w:val="20"/>
          <w:szCs w:val="20"/>
        </w:rPr>
        <w:t>2</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440" w:right="1060" w:bottom="591" w:left="1140" w:header="720" w:footer="720" w:gutter="0"/>
          <w:cols w:space="720" w:equalWidth="0">
            <w:col w:w="10040"/>
          </w:cols>
          <w:noEndnote/>
        </w:sectPr>
      </w:pPr>
    </w:p>
    <w:p w:rsidR="00000000" w:rsidRDefault="00362976">
      <w:pPr>
        <w:pStyle w:val="DefaultParagraphFont"/>
        <w:widowControl w:val="0"/>
        <w:autoSpaceDE w:val="0"/>
        <w:autoSpaceDN w:val="0"/>
        <w:adjustRightInd w:val="0"/>
        <w:spacing w:after="0" w:line="106" w:lineRule="exact"/>
        <w:rPr>
          <w:rFonts w:ascii="Times New Roman" w:hAnsi="Times New Roman"/>
          <w:sz w:val="24"/>
          <w:szCs w:val="24"/>
        </w:rPr>
      </w:pPr>
      <w:bookmarkStart w:id="3" w:name="page3"/>
      <w:bookmarkEnd w:id="3"/>
      <w:r>
        <w:rPr>
          <w:noProof/>
        </w:rPr>
        <w:lastRenderedPageBreak/>
        <w:pict>
          <v:shape id="_x0000_s1030" type="#_x0000_t75" style="position:absolute;margin-left:48.9pt;margin-top:56.1pt;width:514.2pt;height:679.8pt;z-index:-17;mso-position-horizontal-relative:page;mso-position-vertical-relative:page" o:allowincell="f">
            <v:imagedata r:id="rId16" o:title="" chromakey="white"/>
            <w10:wrap anchorx="page" anchory="page"/>
          </v:shape>
        </w:pict>
      </w:r>
    </w:p>
    <w:p w:rsidR="00000000" w:rsidRDefault="00362976">
      <w:pPr>
        <w:pStyle w:val="DefaultParagraphFont"/>
        <w:widowControl w:val="0"/>
        <w:overflowPunct w:val="0"/>
        <w:autoSpaceDE w:val="0"/>
        <w:autoSpaceDN w:val="0"/>
        <w:adjustRightInd w:val="0"/>
        <w:spacing w:after="0" w:line="226" w:lineRule="auto"/>
        <w:ind w:left="360" w:right="300"/>
        <w:jc w:val="both"/>
        <w:rPr>
          <w:rFonts w:ascii="Times New Roman" w:hAnsi="Times New Roman"/>
          <w:sz w:val="24"/>
          <w:szCs w:val="24"/>
        </w:rPr>
      </w:pPr>
      <w:r>
        <w:rPr>
          <w:rFonts w:cs="Calibri"/>
        </w:rPr>
        <w:t xml:space="preserve">However, you can order this too. This page has information on how to order a test – if you are someone who might have Ushers, your physician, or another lab: </w:t>
      </w:r>
      <w:hyperlink r:id="rId17" w:history="1">
        <w:r>
          <w:rPr>
            <w:rFonts w:cs="Calibri"/>
          </w:rPr>
          <w:t xml:space="preserve"> </w:t>
        </w:r>
        <w:r>
          <w:rPr>
            <w:rFonts w:cs="Calibri"/>
            <w:color w:val="0000FF"/>
            <w:u w:val="single"/>
          </w:rPr>
          <w:t>https:</w:t>
        </w:r>
        <w:r>
          <w:rPr>
            <w:rFonts w:cs="Calibri"/>
            <w:color w:val="0000FF"/>
            <w:u w:val="single"/>
          </w:rPr>
          <w:t>//www.carverlab.org/reques</w:t>
        </w:r>
      </w:hyperlink>
      <w:r>
        <w:rPr>
          <w:rFonts w:cs="Calibri"/>
          <w:color w:val="0000FF"/>
          <w:u w:val="single"/>
        </w:rPr>
        <w:t>t</w:t>
      </w:r>
      <w:r>
        <w:rPr>
          <w:rFonts w:cs="Calibri"/>
        </w:rPr>
        <w:t xml:space="preserve"> </w:t>
      </w:r>
    </w:p>
    <w:p w:rsidR="00000000" w:rsidRDefault="00362976">
      <w:pPr>
        <w:pStyle w:val="DefaultParagraphFont"/>
        <w:widowControl w:val="0"/>
        <w:autoSpaceDE w:val="0"/>
        <w:autoSpaceDN w:val="0"/>
        <w:adjustRightInd w:val="0"/>
        <w:spacing w:after="0" w:line="17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left="620"/>
        <w:jc w:val="both"/>
        <w:rPr>
          <w:rFonts w:ascii="Times New Roman" w:hAnsi="Times New Roman"/>
          <w:sz w:val="24"/>
          <w:szCs w:val="24"/>
        </w:rPr>
      </w:pPr>
      <w:r>
        <w:rPr>
          <w:rFonts w:cs="Calibri"/>
        </w:rPr>
        <w:t xml:space="preserve">Patient information on how to order a test: </w:t>
      </w:r>
      <w:hyperlink r:id="rId18" w:history="1">
        <w:r>
          <w:rPr>
            <w:rFonts w:cs="Calibri"/>
          </w:rPr>
          <w:t xml:space="preserve"> </w:t>
        </w:r>
        <w:r>
          <w:rPr>
            <w:rFonts w:cs="Calibri"/>
            <w:color w:val="0000FF"/>
            <w:u w:val="single"/>
          </w:rPr>
          <w:t>https://www.carverlab.org/request/patien</w:t>
        </w:r>
      </w:hyperlink>
      <w:r>
        <w:rPr>
          <w:rFonts w:cs="Calibri"/>
          <w:color w:val="0000FF"/>
          <w:u w:val="single"/>
        </w:rPr>
        <w:t>t</w:t>
      </w:r>
      <w:r>
        <w:rPr>
          <w:rFonts w:cs="Calibri"/>
        </w:rPr>
        <w:t xml:space="preserve"> </w:t>
      </w:r>
    </w:p>
    <w:p w:rsidR="00000000" w:rsidRDefault="00362976">
      <w:pPr>
        <w:pStyle w:val="DefaultParagraphFont"/>
        <w:widowControl w:val="0"/>
        <w:autoSpaceDE w:val="0"/>
        <w:autoSpaceDN w:val="0"/>
        <w:adjustRightInd w:val="0"/>
        <w:spacing w:after="0" w:line="17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left="620"/>
        <w:jc w:val="both"/>
        <w:rPr>
          <w:rFonts w:ascii="Times New Roman" w:hAnsi="Times New Roman"/>
          <w:sz w:val="24"/>
          <w:szCs w:val="24"/>
        </w:rPr>
      </w:pPr>
      <w:r>
        <w:rPr>
          <w:rFonts w:cs="Calibri"/>
        </w:rPr>
        <w:t xml:space="preserve">Physician information on how to order a test: </w:t>
      </w:r>
      <w:hyperlink r:id="rId19" w:history="1">
        <w:r>
          <w:rPr>
            <w:rFonts w:cs="Calibri"/>
          </w:rPr>
          <w:t xml:space="preserve"> </w:t>
        </w:r>
        <w:r>
          <w:rPr>
            <w:rFonts w:cs="Calibri"/>
            <w:color w:val="0000FF"/>
            <w:u w:val="single"/>
          </w:rPr>
          <w:t>https://www.carverlab.org/request/physicia</w:t>
        </w:r>
      </w:hyperlink>
      <w:r>
        <w:rPr>
          <w:rFonts w:cs="Calibri"/>
          <w:color w:val="0000FF"/>
          <w:u w:val="single"/>
        </w:rPr>
        <w:t>n</w:t>
      </w:r>
      <w:r>
        <w:rPr>
          <w:rFonts w:cs="Calibri"/>
        </w:rPr>
        <w:t xml:space="preserve"> </w:t>
      </w:r>
    </w:p>
    <w:p w:rsidR="00000000" w:rsidRDefault="00362976">
      <w:pPr>
        <w:pStyle w:val="DefaultParagraphFont"/>
        <w:widowControl w:val="0"/>
        <w:autoSpaceDE w:val="0"/>
        <w:autoSpaceDN w:val="0"/>
        <w:adjustRightInd w:val="0"/>
        <w:spacing w:after="0" w:line="18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left="620"/>
        <w:jc w:val="both"/>
        <w:rPr>
          <w:rFonts w:ascii="Times New Roman" w:hAnsi="Times New Roman"/>
          <w:sz w:val="24"/>
          <w:szCs w:val="24"/>
        </w:rPr>
      </w:pPr>
      <w:r>
        <w:rPr>
          <w:rFonts w:cs="Calibri"/>
        </w:rPr>
        <w:t xml:space="preserve">Send-out laboratory information on how to order a test: </w:t>
      </w:r>
      <w:hyperlink r:id="rId20" w:history="1">
        <w:r>
          <w:rPr>
            <w:rFonts w:cs="Calibri"/>
          </w:rPr>
          <w:t xml:space="preserve"> </w:t>
        </w:r>
        <w:r>
          <w:rPr>
            <w:rFonts w:cs="Calibri"/>
            <w:color w:val="0000FF"/>
            <w:u w:val="single"/>
          </w:rPr>
          <w:t>https://www.carverlab.org/request/la</w:t>
        </w:r>
      </w:hyperlink>
      <w:r>
        <w:rPr>
          <w:rFonts w:cs="Calibri"/>
          <w:color w:val="0000FF"/>
          <w:u w:val="single"/>
        </w:rPr>
        <w:t>b</w:t>
      </w:r>
      <w:r>
        <w:rPr>
          <w:rFonts w:cs="Calibri"/>
        </w:rPr>
        <w:t xml:space="preserve"> </w:t>
      </w:r>
    </w:p>
    <w:p w:rsidR="00000000" w:rsidRDefault="00362976">
      <w:pPr>
        <w:pStyle w:val="DefaultParagraphFont"/>
        <w:widowControl w:val="0"/>
        <w:autoSpaceDE w:val="0"/>
        <w:autoSpaceDN w:val="0"/>
        <w:adjustRightInd w:val="0"/>
        <w:spacing w:after="0" w:line="227"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6" w:lineRule="auto"/>
        <w:ind w:left="360" w:right="100"/>
        <w:jc w:val="both"/>
        <w:rPr>
          <w:rFonts w:ascii="Times New Roman" w:hAnsi="Times New Roman"/>
          <w:sz w:val="24"/>
          <w:szCs w:val="24"/>
        </w:rPr>
      </w:pPr>
      <w:r>
        <w:rPr>
          <w:rFonts w:cs="Calibri"/>
        </w:rPr>
        <w:t xml:space="preserve">If you have questions, check this page on the site to see if your question may already have been answered: </w:t>
      </w:r>
      <w:hyperlink r:id="rId21" w:history="1">
        <w:r>
          <w:rPr>
            <w:rFonts w:cs="Calibri"/>
            <w:color w:val="0000FF"/>
            <w:u w:val="single"/>
          </w:rPr>
          <w:t xml:space="preserve"> https://www.carverlab.org/faqs/orderin</w:t>
        </w:r>
      </w:hyperlink>
      <w:r>
        <w:rPr>
          <w:rFonts w:cs="Calibri"/>
          <w:color w:val="0000FF"/>
          <w:u w:val="single"/>
        </w:rPr>
        <w:t>g</w:t>
      </w:r>
      <w:r>
        <w:rPr>
          <w:rFonts w:cs="Calibri"/>
          <w:color w:val="0000FF"/>
          <w:u w:val="single"/>
        </w:rPr>
        <w:t xml:space="preserve"> </w:t>
      </w:r>
    </w:p>
    <w:p w:rsidR="00000000" w:rsidRDefault="00362976">
      <w:pPr>
        <w:pStyle w:val="DefaultParagraphFont"/>
        <w:widowControl w:val="0"/>
        <w:autoSpaceDE w:val="0"/>
        <w:autoSpaceDN w:val="0"/>
        <w:adjustRightInd w:val="0"/>
        <w:spacing w:after="0" w:line="22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6" w:lineRule="auto"/>
        <w:ind w:left="360" w:right="140"/>
        <w:jc w:val="both"/>
        <w:rPr>
          <w:rFonts w:ascii="Times New Roman" w:hAnsi="Times New Roman"/>
          <w:sz w:val="24"/>
          <w:szCs w:val="24"/>
        </w:rPr>
      </w:pPr>
      <w:r>
        <w:rPr>
          <w:rFonts w:cs="Calibri"/>
        </w:rPr>
        <w:t>If you feel you need to take along more inform</w:t>
      </w:r>
      <w:r>
        <w:rPr>
          <w:rFonts w:cs="Calibri"/>
        </w:rPr>
        <w:t xml:space="preserve">ation, download and print out the “information sheet” indi-cated and share it with your physician. </w:t>
      </w:r>
    </w:p>
    <w:p w:rsidR="00000000" w:rsidRDefault="00362976">
      <w:pPr>
        <w:pStyle w:val="DefaultParagraphFont"/>
        <w:widowControl w:val="0"/>
        <w:autoSpaceDE w:val="0"/>
        <w:autoSpaceDN w:val="0"/>
        <w:adjustRightInd w:val="0"/>
        <w:spacing w:after="0" w:line="18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jc w:val="both"/>
        <w:rPr>
          <w:rFonts w:ascii="Times New Roman" w:hAnsi="Times New Roman"/>
          <w:sz w:val="24"/>
          <w:szCs w:val="24"/>
        </w:rPr>
      </w:pPr>
      <w:r>
        <w:rPr>
          <w:rFonts w:cs="Calibri"/>
        </w:rPr>
        <w:t xml:space="preserve">Also take this letter from the Wynn Institute for Vision Research which documents why insurance should </w:t>
      </w:r>
    </w:p>
    <w:p w:rsidR="00000000" w:rsidRDefault="00362976">
      <w:pPr>
        <w:pStyle w:val="DefaultParagraphFont"/>
        <w:widowControl w:val="0"/>
        <w:autoSpaceDE w:val="0"/>
        <w:autoSpaceDN w:val="0"/>
        <w:adjustRightInd w:val="0"/>
        <w:spacing w:after="0" w:line="7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7" w:lineRule="auto"/>
        <w:ind w:left="360" w:right="60"/>
        <w:rPr>
          <w:rFonts w:ascii="Times New Roman" w:hAnsi="Times New Roman"/>
          <w:sz w:val="24"/>
          <w:szCs w:val="24"/>
        </w:rPr>
      </w:pPr>
      <w:r>
        <w:rPr>
          <w:rFonts w:cs="Calibri"/>
        </w:rPr>
        <w:t xml:space="preserve">cover genetic testing: </w:t>
      </w:r>
      <w:hyperlink r:id="rId22" w:history="1">
        <w:r>
          <w:rPr>
            <w:rFonts w:cs="Calibri"/>
          </w:rPr>
          <w:t xml:space="preserve"> </w:t>
        </w:r>
        <w:r>
          <w:rPr>
            <w:rFonts w:cs="Calibri"/>
            <w:color w:val="0000FF"/>
            <w:u w:val="single"/>
          </w:rPr>
          <w:t>http://wivr.uiowa.edu/sites/default/files/documents</w:t>
        </w:r>
      </w:hyperlink>
      <w:r>
        <w:rPr>
          <w:rFonts w:cs="Calibri"/>
          <w:color w:val="0000FF"/>
          <w:u w:val="single"/>
        </w:rPr>
        <w:t>/</w:t>
      </w:r>
      <w:r>
        <w:rPr>
          <w:rFonts w:cs="Calibri"/>
        </w:rPr>
        <w:t xml:space="preserve"> </w:t>
      </w:r>
      <w:hyperlink r:id="rId23" w:history="1">
        <w:r>
          <w:rPr>
            <w:rFonts w:cs="Calibri"/>
            <w:color w:val="0000FF"/>
          </w:rPr>
          <w:t xml:space="preserve"> </w:t>
        </w:r>
        <w:r>
          <w:rPr>
            <w:rFonts w:cs="Calibri"/>
            <w:color w:val="0000FF"/>
            <w:u w:val="single"/>
          </w:rPr>
          <w:t>Insurance_carrier_letter_Usher_2.pdf</w:t>
        </w:r>
      </w:hyperlink>
      <w:r>
        <w:rPr>
          <w:rFonts w:cs="Calibri"/>
          <w:color w:val="0000FF"/>
        </w:rPr>
        <w:t xml:space="preserve"> </w:t>
      </w:r>
      <w:r>
        <w:rPr>
          <w:rFonts w:cs="Calibri"/>
        </w:rPr>
        <w:t>There</w:t>
      </w:r>
      <w:r>
        <w:rPr>
          <w:rFonts w:cs="Calibri"/>
          <w:color w:val="0000FF"/>
        </w:rPr>
        <w:t xml:space="preserve"> </w:t>
      </w:r>
      <w:r>
        <w:rPr>
          <w:rFonts w:cs="Calibri"/>
        </w:rPr>
        <w:t>is also a form that you can download:</w:t>
      </w:r>
      <w:r>
        <w:rPr>
          <w:rFonts w:cs="Calibri"/>
          <w:color w:val="0000FF"/>
        </w:rPr>
        <w:t xml:space="preserve"> </w:t>
      </w:r>
      <w:hyperlink r:id="rId24" w:history="1">
        <w:r>
          <w:rPr>
            <w:rFonts w:cs="Calibri"/>
            <w:color w:val="0000FF"/>
          </w:rPr>
          <w:t xml:space="preserve"> </w:t>
        </w:r>
        <w:r>
          <w:rPr>
            <w:rFonts w:cs="Calibri"/>
            <w:color w:val="0000FF"/>
            <w:u w:val="single"/>
          </w:rPr>
          <w:t>http://wivr.uiowa.edu</w:t>
        </w:r>
      </w:hyperlink>
      <w:r>
        <w:rPr>
          <w:rFonts w:cs="Calibri"/>
          <w:color w:val="0000FF"/>
          <w:u w:val="single"/>
        </w:rPr>
        <w:t>/</w:t>
      </w:r>
      <w:r>
        <w:rPr>
          <w:rFonts w:cs="Calibri"/>
          <w:color w:val="0000FF"/>
        </w:rPr>
        <w:t xml:space="preserve"> </w:t>
      </w:r>
      <w:hyperlink r:id="rId25" w:history="1">
        <w:r>
          <w:rPr>
            <w:rFonts w:cs="Calibri"/>
            <w:color w:val="0000FF"/>
            <w:u w:val="single"/>
          </w:rPr>
          <w:t xml:space="preserve"> Project%</w:t>
        </w:r>
        <w:r>
          <w:rPr>
            <w:rFonts w:cs="Calibri"/>
            <w:color w:val="0000FF"/>
            <w:u w:val="single"/>
          </w:rPr>
          <w:t>20Usher%20Instruction</w:t>
        </w:r>
      </w:hyperlink>
      <w:r>
        <w:rPr>
          <w:rFonts w:cs="Calibri"/>
          <w:color w:val="0000FF"/>
          <w:u w:val="single"/>
        </w:rPr>
        <w:t>s</w:t>
      </w:r>
    </w:p>
    <w:p w:rsidR="00000000" w:rsidRDefault="00362976">
      <w:pPr>
        <w:pStyle w:val="DefaultParagraphFont"/>
        <w:widowControl w:val="0"/>
        <w:autoSpaceDE w:val="0"/>
        <w:autoSpaceDN w:val="0"/>
        <w:adjustRightInd w:val="0"/>
        <w:spacing w:after="0" w:line="17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jc w:val="both"/>
        <w:rPr>
          <w:rFonts w:ascii="Times New Roman" w:hAnsi="Times New Roman"/>
          <w:sz w:val="24"/>
          <w:szCs w:val="24"/>
        </w:rPr>
      </w:pPr>
      <w:r>
        <w:rPr>
          <w:rFonts w:cs="Calibri"/>
        </w:rPr>
        <w:t xml:space="preserve">For your information, here are the codes for insurance purposes that your physician might be able to use: </w:t>
      </w:r>
    </w:p>
    <w:p w:rsidR="00000000" w:rsidRDefault="00362976">
      <w:pPr>
        <w:pStyle w:val="DefaultParagraphFont"/>
        <w:widowControl w:val="0"/>
        <w:autoSpaceDE w:val="0"/>
        <w:autoSpaceDN w:val="0"/>
        <w:adjustRightInd w:val="0"/>
        <w:spacing w:after="0" w:line="1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360"/>
        <w:jc w:val="both"/>
        <w:rPr>
          <w:rFonts w:ascii="Times New Roman" w:hAnsi="Times New Roman"/>
          <w:sz w:val="24"/>
          <w:szCs w:val="24"/>
        </w:rPr>
      </w:pPr>
      <w:r>
        <w:rPr>
          <w:rFonts w:cs="Calibri"/>
          <w:b/>
          <w:bCs/>
        </w:rPr>
        <w:t xml:space="preserve">Genetic test codes for Usher syndrome genetic testing at the University of Iowa Carver testing lab: </w:t>
      </w:r>
    </w:p>
    <w:p w:rsidR="00000000" w:rsidRDefault="00362976">
      <w:pPr>
        <w:pStyle w:val="DefaultParagraphFont"/>
        <w:widowControl w:val="0"/>
        <w:autoSpaceDE w:val="0"/>
        <w:autoSpaceDN w:val="0"/>
        <w:adjustRightInd w:val="0"/>
        <w:spacing w:after="0" w:line="17"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360"/>
        <w:jc w:val="both"/>
        <w:rPr>
          <w:rFonts w:ascii="Times New Roman" w:hAnsi="Times New Roman"/>
          <w:sz w:val="24"/>
          <w:szCs w:val="24"/>
        </w:rPr>
      </w:pPr>
      <w:r>
        <w:rPr>
          <w:rFonts w:cs="Calibri"/>
        </w:rPr>
        <w:t>81400, 81407, 81</w:t>
      </w:r>
      <w:r>
        <w:rPr>
          <w:rFonts w:cs="Calibri"/>
        </w:rPr>
        <w:t xml:space="preserve">408, 81479 </w:t>
      </w:r>
    </w:p>
    <w:p w:rsidR="00000000" w:rsidRDefault="00362976">
      <w:pPr>
        <w:pStyle w:val="DefaultParagraphFont"/>
        <w:widowControl w:val="0"/>
        <w:autoSpaceDE w:val="0"/>
        <w:autoSpaceDN w:val="0"/>
        <w:adjustRightInd w:val="0"/>
        <w:spacing w:after="0" w:line="1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360"/>
        <w:jc w:val="both"/>
        <w:rPr>
          <w:rFonts w:ascii="Times New Roman" w:hAnsi="Times New Roman"/>
          <w:sz w:val="24"/>
          <w:szCs w:val="24"/>
        </w:rPr>
      </w:pPr>
      <w:r>
        <w:rPr>
          <w:rFonts w:cs="Calibri"/>
          <w:b/>
          <w:bCs/>
        </w:rPr>
        <w:t xml:space="preserve">Diagnosis codes: </w:t>
      </w:r>
    </w:p>
    <w:p w:rsidR="00000000" w:rsidRDefault="00362976">
      <w:pPr>
        <w:pStyle w:val="DefaultParagraphFont"/>
        <w:widowControl w:val="0"/>
        <w:autoSpaceDE w:val="0"/>
        <w:autoSpaceDN w:val="0"/>
        <w:adjustRightInd w:val="0"/>
        <w:spacing w:after="0" w:line="6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6" w:lineRule="auto"/>
        <w:ind w:left="360" w:right="5080"/>
        <w:jc w:val="both"/>
        <w:rPr>
          <w:rFonts w:ascii="Times New Roman" w:hAnsi="Times New Roman"/>
          <w:sz w:val="24"/>
          <w:szCs w:val="24"/>
        </w:rPr>
      </w:pPr>
      <w:r>
        <w:rPr>
          <w:rFonts w:cs="Calibri"/>
        </w:rPr>
        <w:t xml:space="preserve">Retinitis pigmentosa: ICD9: 362.74/ ICD10: H35.52 Bilateral Hearing Loss: ICD9: 389.9/ ICD10: H91.93 </w:t>
      </w:r>
    </w:p>
    <w:p w:rsidR="00000000" w:rsidRDefault="00362976">
      <w:pPr>
        <w:pStyle w:val="DefaultParagraphFont"/>
        <w:widowControl w:val="0"/>
        <w:autoSpaceDE w:val="0"/>
        <w:autoSpaceDN w:val="0"/>
        <w:adjustRightInd w:val="0"/>
        <w:spacing w:after="0" w:line="22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6" w:lineRule="auto"/>
        <w:ind w:left="360"/>
        <w:jc w:val="both"/>
        <w:rPr>
          <w:rFonts w:ascii="Times New Roman" w:hAnsi="Times New Roman"/>
          <w:sz w:val="24"/>
          <w:szCs w:val="24"/>
        </w:rPr>
      </w:pPr>
      <w:r>
        <w:rPr>
          <w:rFonts w:cs="Calibri"/>
        </w:rPr>
        <w:t>The Carver Lab may be able to assist financially through the Project Usher Fund -</w:t>
      </w:r>
      <w:r>
        <w:rPr>
          <w:rFonts w:cs="Calibri"/>
        </w:rPr>
        <w:t xml:space="preserve"> if you need this assistance. You can contact them: </w:t>
      </w:r>
      <w:hyperlink r:id="rId26" w:history="1">
        <w:r>
          <w:rPr>
            <w:rFonts w:cs="Calibri"/>
          </w:rPr>
          <w:t xml:space="preserve"> </w:t>
        </w:r>
        <w:r>
          <w:rPr>
            <w:rFonts w:cs="Calibri"/>
            <w:color w:val="0000FF"/>
            <w:u w:val="single"/>
          </w:rPr>
          <w:t>usher-lab@uiowa.edu</w:t>
        </w:r>
      </w:hyperlink>
      <w:r>
        <w:rPr>
          <w:rFonts w:cs="Calibri"/>
          <w:u w:val="single"/>
        </w:rPr>
        <w:t>.</w:t>
      </w:r>
      <w:r>
        <w:rPr>
          <w:rFonts w:cs="Calibri"/>
        </w:rPr>
        <w:t xml:space="preserve"> </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23"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Pr>
          <w:rFonts w:cs="Calibri"/>
          <w:b/>
          <w:bCs/>
          <w:sz w:val="20"/>
          <w:szCs w:val="20"/>
        </w:rPr>
        <w:t>Other Information</w:t>
      </w:r>
      <w:r>
        <w:rPr>
          <w:rFonts w:cs="Calibri"/>
          <w:sz w:val="20"/>
          <w:szCs w:val="20"/>
        </w:rPr>
        <w:t>:</w:t>
      </w:r>
    </w:p>
    <w:p w:rsidR="00000000" w:rsidRDefault="00362976">
      <w:pPr>
        <w:pStyle w:val="DefaultParagraphFont"/>
        <w:widowControl w:val="0"/>
        <w:autoSpaceDE w:val="0"/>
        <w:autoSpaceDN w:val="0"/>
        <w:adjustRightInd w:val="0"/>
        <w:spacing w:after="0" w:line="18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280"/>
        <w:jc w:val="both"/>
        <w:rPr>
          <w:rFonts w:ascii="Times New Roman" w:hAnsi="Times New Roman"/>
          <w:sz w:val="24"/>
          <w:szCs w:val="24"/>
        </w:rPr>
      </w:pPr>
      <w:r>
        <w:rPr>
          <w:rFonts w:cs="Calibri"/>
          <w:sz w:val="20"/>
          <w:szCs w:val="20"/>
        </w:rPr>
        <w:t xml:space="preserve">Here’s the site’s page on what Usher Syndrome is: </w:t>
      </w:r>
      <w:hyperlink r:id="rId27" w:history="1">
        <w:r>
          <w:rPr>
            <w:rFonts w:cs="Calibri"/>
            <w:sz w:val="20"/>
            <w:szCs w:val="20"/>
          </w:rPr>
          <w:t xml:space="preserve"> </w:t>
        </w:r>
        <w:r>
          <w:rPr>
            <w:rFonts w:cs="Calibri"/>
            <w:color w:val="0000FF"/>
            <w:sz w:val="20"/>
            <w:szCs w:val="20"/>
            <w:u w:val="single"/>
          </w:rPr>
          <w:t>https://www.usher-syndrome.org/what-is-usher-syndrome</w:t>
        </w:r>
      </w:hyperlink>
      <w:r>
        <w:rPr>
          <w:rFonts w:cs="Calibri"/>
          <w:color w:val="0000FF"/>
          <w:sz w:val="20"/>
          <w:szCs w:val="20"/>
          <w:u w:val="single"/>
        </w:rPr>
        <w:t>/</w:t>
      </w:r>
      <w:r>
        <w:rPr>
          <w:rFonts w:cs="Calibri"/>
          <w:sz w:val="20"/>
          <w:szCs w:val="20"/>
        </w:rPr>
        <w:t xml:space="preserve"> </w:t>
      </w:r>
    </w:p>
    <w:p w:rsidR="00000000" w:rsidRDefault="00362976">
      <w:pPr>
        <w:pStyle w:val="DefaultParagraphFont"/>
        <w:widowControl w:val="0"/>
        <w:autoSpaceDE w:val="0"/>
        <w:autoSpaceDN w:val="0"/>
        <w:adjustRightInd w:val="0"/>
        <w:spacing w:after="0" w:line="286"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280"/>
        <w:jc w:val="both"/>
        <w:rPr>
          <w:rFonts w:ascii="Times New Roman" w:hAnsi="Times New Roman"/>
          <w:sz w:val="24"/>
          <w:szCs w:val="24"/>
        </w:rPr>
      </w:pPr>
      <w:r>
        <w:rPr>
          <w:rFonts w:cs="Calibri"/>
          <w:sz w:val="20"/>
          <w:szCs w:val="20"/>
        </w:rPr>
        <w:t xml:space="preserve">Join the mailing list – so you get information promptly: </w:t>
      </w:r>
      <w:hyperlink r:id="rId28" w:history="1">
        <w:r>
          <w:rPr>
            <w:rFonts w:cs="Calibri"/>
            <w:sz w:val="20"/>
            <w:szCs w:val="20"/>
          </w:rPr>
          <w:t xml:space="preserve"> </w:t>
        </w:r>
        <w:r>
          <w:rPr>
            <w:rFonts w:cs="Calibri"/>
            <w:color w:val="0000FF"/>
            <w:sz w:val="20"/>
            <w:szCs w:val="20"/>
            <w:u w:val="single"/>
          </w:rPr>
          <w:t>https://www.usher-syndr</w:t>
        </w:r>
        <w:r>
          <w:rPr>
            <w:rFonts w:cs="Calibri"/>
            <w:color w:val="0000FF"/>
            <w:sz w:val="20"/>
            <w:szCs w:val="20"/>
            <w:u w:val="single"/>
          </w:rPr>
          <w:t>ome.org</w:t>
        </w:r>
      </w:hyperlink>
      <w:r>
        <w:rPr>
          <w:rFonts w:cs="Calibri"/>
          <w:color w:val="0000FF"/>
          <w:sz w:val="20"/>
          <w:szCs w:val="20"/>
          <w:u w:val="single"/>
        </w:rPr>
        <w:t>/</w:t>
      </w:r>
      <w:r>
        <w:rPr>
          <w:rFonts w:cs="Calibri"/>
          <w:sz w:val="20"/>
          <w:szCs w:val="20"/>
        </w:rPr>
        <w:t xml:space="preserve"> </w:t>
      </w:r>
    </w:p>
    <w:p w:rsidR="00000000" w:rsidRDefault="00362976">
      <w:pPr>
        <w:pStyle w:val="DefaultParagraphFont"/>
        <w:widowControl w:val="0"/>
        <w:autoSpaceDE w:val="0"/>
        <w:autoSpaceDN w:val="0"/>
        <w:adjustRightInd w:val="0"/>
        <w:spacing w:after="0" w:line="33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8" w:lineRule="auto"/>
        <w:ind w:left="640" w:right="580"/>
        <w:rPr>
          <w:rFonts w:ascii="Times New Roman" w:hAnsi="Times New Roman"/>
          <w:sz w:val="24"/>
          <w:szCs w:val="24"/>
        </w:rPr>
      </w:pPr>
      <w:r>
        <w:rPr>
          <w:rFonts w:cs="Calibri"/>
          <w:sz w:val="20"/>
          <w:szCs w:val="20"/>
        </w:rPr>
        <w:t xml:space="preserve">Connect to the USH talks page – so you can inform yourself about the latest information on Ushers research </w:t>
      </w:r>
      <w:r>
        <w:rPr>
          <w:rFonts w:cs="Calibri"/>
          <w:sz w:val="19"/>
          <w:szCs w:val="19"/>
        </w:rPr>
        <w:t xml:space="preserve">and genetic testing: </w:t>
      </w:r>
      <w:hyperlink r:id="rId29" w:history="1">
        <w:r>
          <w:rPr>
            <w:rFonts w:cs="Calibri"/>
            <w:sz w:val="19"/>
            <w:szCs w:val="19"/>
          </w:rPr>
          <w:t xml:space="preserve"> </w:t>
        </w:r>
        <w:r>
          <w:rPr>
            <w:rFonts w:cs="Calibri"/>
            <w:color w:val="0000FF"/>
            <w:sz w:val="19"/>
            <w:szCs w:val="19"/>
            <w:u w:val="single"/>
          </w:rPr>
          <w:t>https://www.usher-syndrome.org/what-is-usher-syndrome/presentations/ush-talks</w:t>
        </w:r>
      </w:hyperlink>
      <w:r>
        <w:rPr>
          <w:rFonts w:cs="Calibri"/>
          <w:color w:val="0000FF"/>
          <w:sz w:val="19"/>
          <w:szCs w:val="19"/>
          <w:u w:val="single"/>
        </w:rPr>
        <w:t>-</w:t>
      </w:r>
      <w:hyperlink r:id="rId30" w:history="1">
        <w:r>
          <w:rPr>
            <w:rFonts w:cs="Calibri"/>
            <w:color w:val="0000FF"/>
            <w:sz w:val="19"/>
            <w:szCs w:val="19"/>
            <w:u w:val="single"/>
          </w:rPr>
          <w:t xml:space="preserve"> library.htm</w:t>
        </w:r>
      </w:hyperlink>
      <w:r>
        <w:rPr>
          <w:rFonts w:cs="Calibri"/>
          <w:color w:val="0000FF"/>
          <w:sz w:val="19"/>
          <w:szCs w:val="19"/>
          <w:u w:val="single"/>
        </w:rPr>
        <w:t>l</w:t>
      </w:r>
      <w:r>
        <w:rPr>
          <w:rFonts w:cs="Calibri"/>
          <w:color w:val="0000FF"/>
          <w:sz w:val="19"/>
          <w:szCs w:val="19"/>
          <w:u w:val="single"/>
        </w:rPr>
        <w:t xml:space="preserve"> </w:t>
      </w:r>
    </w:p>
    <w:p w:rsidR="00000000" w:rsidRDefault="00362976">
      <w:pPr>
        <w:pStyle w:val="DefaultParagraphFont"/>
        <w:widowControl w:val="0"/>
        <w:autoSpaceDE w:val="0"/>
        <w:autoSpaceDN w:val="0"/>
        <w:adjustRightInd w:val="0"/>
        <w:spacing w:after="0" w:line="28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280"/>
        <w:jc w:val="both"/>
        <w:rPr>
          <w:rFonts w:ascii="Times New Roman" w:hAnsi="Times New Roman"/>
          <w:sz w:val="24"/>
          <w:szCs w:val="24"/>
        </w:rPr>
      </w:pPr>
      <w:r>
        <w:rPr>
          <w:rFonts w:cs="Calibri"/>
          <w:sz w:val="20"/>
          <w:szCs w:val="20"/>
        </w:rPr>
        <w:t xml:space="preserve">Explore the blogs from this site: </w:t>
      </w:r>
      <w:hyperlink r:id="rId31" w:history="1">
        <w:r>
          <w:rPr>
            <w:rFonts w:cs="Calibri"/>
            <w:sz w:val="20"/>
            <w:szCs w:val="20"/>
          </w:rPr>
          <w:t xml:space="preserve"> </w:t>
        </w:r>
        <w:r>
          <w:rPr>
            <w:rFonts w:cs="Calibri"/>
            <w:color w:val="0000FF"/>
            <w:sz w:val="20"/>
            <w:szCs w:val="20"/>
            <w:u w:val="single"/>
          </w:rPr>
          <w:t>https://www.usher-syndrome.org/our-story/ush-blog.htm</w:t>
        </w:r>
      </w:hyperlink>
      <w:r>
        <w:rPr>
          <w:rFonts w:cs="Calibri"/>
          <w:color w:val="0000FF"/>
          <w:sz w:val="20"/>
          <w:szCs w:val="20"/>
          <w:u w:val="single"/>
        </w:rPr>
        <w:t>l</w:t>
      </w:r>
      <w:r>
        <w:rPr>
          <w:rFonts w:cs="Calibri"/>
          <w:sz w:val="20"/>
          <w:szCs w:val="20"/>
        </w:rPr>
        <w:t xml:space="preserve"> </w:t>
      </w:r>
    </w:p>
    <w:p w:rsidR="00000000" w:rsidRDefault="00362976">
      <w:pPr>
        <w:pStyle w:val="DefaultParagraphFont"/>
        <w:widowControl w:val="0"/>
        <w:autoSpaceDE w:val="0"/>
        <w:autoSpaceDN w:val="0"/>
        <w:adjustRightInd w:val="0"/>
        <w:spacing w:after="0" w:line="33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left="640" w:right="1300"/>
        <w:jc w:val="both"/>
        <w:rPr>
          <w:rFonts w:ascii="Times New Roman" w:hAnsi="Times New Roman"/>
          <w:sz w:val="24"/>
          <w:szCs w:val="24"/>
        </w:rPr>
      </w:pPr>
      <w:r>
        <w:rPr>
          <w:rFonts w:cs="Calibri"/>
          <w:sz w:val="20"/>
          <w:szCs w:val="20"/>
        </w:rPr>
        <w:t xml:space="preserve">Take a look at the Yellow Book — of experts (worldwide!) on Usher Syndrome: </w:t>
      </w:r>
      <w:hyperlink r:id="rId32" w:history="1">
        <w:r>
          <w:rPr>
            <w:rFonts w:cs="Calibri"/>
            <w:sz w:val="20"/>
            <w:szCs w:val="20"/>
          </w:rPr>
          <w:t xml:space="preserve"> </w:t>
        </w:r>
        <w:r>
          <w:rPr>
            <w:rFonts w:cs="Calibri"/>
            <w:color w:val="0000FF"/>
            <w:sz w:val="20"/>
            <w:szCs w:val="20"/>
            <w:u w:val="single"/>
          </w:rPr>
          <w:t>https://www.usher</w:t>
        </w:r>
      </w:hyperlink>
      <w:r>
        <w:rPr>
          <w:rFonts w:cs="Calibri"/>
          <w:color w:val="0000FF"/>
          <w:sz w:val="20"/>
          <w:szCs w:val="20"/>
          <w:u w:val="single"/>
        </w:rPr>
        <w:t>-</w:t>
      </w:r>
      <w:hyperlink r:id="rId33" w:history="1">
        <w:r>
          <w:rPr>
            <w:rFonts w:cs="Calibri"/>
            <w:color w:val="0000FF"/>
            <w:sz w:val="20"/>
            <w:szCs w:val="20"/>
            <w:u w:val="single"/>
          </w:rPr>
          <w:t xml:space="preserve"> syndrome.org/what-is-usher-syndrome/find-an-expert.htm</w:t>
        </w:r>
      </w:hyperlink>
      <w:r>
        <w:rPr>
          <w:rFonts w:cs="Calibri"/>
          <w:color w:val="0000FF"/>
          <w:sz w:val="20"/>
          <w:szCs w:val="20"/>
          <w:u w:val="single"/>
        </w:rPr>
        <w:t>l</w:t>
      </w:r>
      <w:r>
        <w:rPr>
          <w:rFonts w:cs="Calibri"/>
          <w:color w:val="0000FF"/>
          <w:sz w:val="20"/>
          <w:szCs w:val="20"/>
          <w:u w:val="single"/>
        </w:rPr>
        <w:t xml:space="preserve"> </w:t>
      </w:r>
    </w:p>
    <w:p w:rsidR="00000000" w:rsidRDefault="00362976">
      <w:pPr>
        <w:pStyle w:val="DefaultParagraphFont"/>
        <w:widowControl w:val="0"/>
        <w:autoSpaceDE w:val="0"/>
        <w:autoSpaceDN w:val="0"/>
        <w:adjustRightInd w:val="0"/>
        <w:spacing w:after="0" w:line="33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left="640" w:right="400" w:firstLine="46"/>
        <w:jc w:val="both"/>
        <w:rPr>
          <w:rFonts w:ascii="Times New Roman" w:hAnsi="Times New Roman"/>
          <w:sz w:val="24"/>
          <w:szCs w:val="24"/>
        </w:rPr>
      </w:pPr>
      <w:r>
        <w:rPr>
          <w:rFonts w:cs="Calibri"/>
          <w:sz w:val="20"/>
          <w:szCs w:val="20"/>
        </w:rPr>
        <w:t>Campaign to raise funds to develop treatments for all types of Ush</w:t>
      </w:r>
      <w:r>
        <w:rPr>
          <w:rFonts w:cs="Calibri"/>
          <w:sz w:val="20"/>
          <w:szCs w:val="20"/>
        </w:rPr>
        <w:t xml:space="preserve">er Syndrome: </w:t>
      </w:r>
      <w:hyperlink r:id="rId34" w:history="1">
        <w:r>
          <w:rPr>
            <w:rFonts w:cs="Calibri"/>
            <w:sz w:val="20"/>
            <w:szCs w:val="20"/>
          </w:rPr>
          <w:t xml:space="preserve"> </w:t>
        </w:r>
        <w:r>
          <w:rPr>
            <w:rFonts w:cs="Calibri"/>
            <w:color w:val="0000FF"/>
            <w:sz w:val="20"/>
            <w:szCs w:val="20"/>
            <w:u w:val="single"/>
          </w:rPr>
          <w:t>http://www.wivr.uiowa.edu</w:t>
        </w:r>
      </w:hyperlink>
      <w:r>
        <w:rPr>
          <w:rFonts w:cs="Calibri"/>
          <w:color w:val="0000FF"/>
          <w:sz w:val="20"/>
          <w:szCs w:val="20"/>
          <w:u w:val="single"/>
        </w:rPr>
        <w:t>/</w:t>
      </w:r>
      <w:r>
        <w:rPr>
          <w:rFonts w:cs="Calibri"/>
          <w:sz w:val="20"/>
          <w:szCs w:val="20"/>
        </w:rPr>
        <w:t xml:space="preserve"> </w:t>
      </w:r>
      <w:hyperlink r:id="rId35" w:history="1">
        <w:r>
          <w:rPr>
            <w:rFonts w:cs="Calibri"/>
            <w:color w:val="0000FF"/>
            <w:sz w:val="20"/>
            <w:szCs w:val="20"/>
            <w:u w:val="single"/>
          </w:rPr>
          <w:t xml:space="preserve"> UsherChalleng</w:t>
        </w:r>
      </w:hyperlink>
      <w:r>
        <w:rPr>
          <w:rFonts w:cs="Calibri"/>
          <w:color w:val="0000FF"/>
          <w:sz w:val="20"/>
          <w:szCs w:val="20"/>
          <w:u w:val="single"/>
        </w:rPr>
        <w:t>e</w:t>
      </w:r>
      <w:r>
        <w:rPr>
          <w:rFonts w:cs="Calibri"/>
          <w:color w:val="0000FF"/>
          <w:sz w:val="20"/>
          <w:szCs w:val="20"/>
          <w:u w:val="single"/>
        </w:rPr>
        <w:t xml:space="preserve"> </w:t>
      </w:r>
    </w:p>
    <w:p w:rsidR="00000000" w:rsidRDefault="00362976">
      <w:pPr>
        <w:pStyle w:val="DefaultParagraphFont"/>
        <w:widowControl w:val="0"/>
        <w:autoSpaceDE w:val="0"/>
        <w:autoSpaceDN w:val="0"/>
        <w:adjustRightInd w:val="0"/>
        <w:spacing w:after="0" w:line="286"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280"/>
        <w:jc w:val="both"/>
        <w:rPr>
          <w:rFonts w:ascii="Times New Roman" w:hAnsi="Times New Roman"/>
          <w:sz w:val="24"/>
          <w:szCs w:val="24"/>
        </w:rPr>
      </w:pPr>
      <w:r>
        <w:rPr>
          <w:rFonts w:cs="Calibri"/>
          <w:sz w:val="20"/>
          <w:szCs w:val="20"/>
        </w:rPr>
        <w:t xml:space="preserve">Read about Project Usher: </w:t>
      </w:r>
      <w:hyperlink r:id="rId36" w:history="1">
        <w:r>
          <w:rPr>
            <w:rFonts w:cs="Calibri"/>
            <w:sz w:val="20"/>
            <w:szCs w:val="20"/>
          </w:rPr>
          <w:t xml:space="preserve"> </w:t>
        </w:r>
        <w:r>
          <w:rPr>
            <w:rFonts w:cs="Calibri"/>
            <w:color w:val="0000FF"/>
            <w:sz w:val="20"/>
            <w:szCs w:val="20"/>
            <w:u w:val="single"/>
          </w:rPr>
          <w:t>http://www.wivr.uiowa.edu/Project%20Ushe</w:t>
        </w:r>
      </w:hyperlink>
      <w:r>
        <w:rPr>
          <w:rFonts w:cs="Calibri"/>
          <w:color w:val="0000FF"/>
          <w:sz w:val="20"/>
          <w:szCs w:val="20"/>
          <w:u w:val="single"/>
        </w:rPr>
        <w:t>r</w:t>
      </w:r>
      <w:r>
        <w:rPr>
          <w:rFonts w:cs="Calibri"/>
          <w:sz w:val="20"/>
          <w:szCs w:val="20"/>
        </w:rPr>
        <w:t xml:space="preserve"> </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9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4980"/>
        <w:rPr>
          <w:rFonts w:ascii="Times New Roman" w:hAnsi="Times New Roman"/>
          <w:sz w:val="24"/>
          <w:szCs w:val="24"/>
        </w:rPr>
      </w:pPr>
      <w:r>
        <w:rPr>
          <w:rFonts w:ascii="Arial" w:hAnsi="Arial" w:cs="Arial"/>
          <w:sz w:val="20"/>
          <w:szCs w:val="20"/>
        </w:rPr>
        <w:t>3</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440" w:right="1160" w:bottom="591" w:left="1100" w:header="720" w:footer="720" w:gutter="0"/>
          <w:cols w:space="720" w:equalWidth="0">
            <w:col w:w="9980"/>
          </w:cols>
          <w:noEndnote/>
        </w:sectPr>
      </w:pPr>
    </w:p>
    <w:p w:rsidR="00000000" w:rsidRDefault="00362976">
      <w:pPr>
        <w:pStyle w:val="DefaultParagraphFont"/>
        <w:widowControl w:val="0"/>
        <w:autoSpaceDE w:val="0"/>
        <w:autoSpaceDN w:val="0"/>
        <w:adjustRightInd w:val="0"/>
        <w:spacing w:after="0" w:line="240" w:lineRule="auto"/>
        <w:ind w:left="2400"/>
        <w:rPr>
          <w:rFonts w:ascii="Times New Roman" w:hAnsi="Times New Roman"/>
          <w:sz w:val="24"/>
          <w:szCs w:val="24"/>
        </w:rPr>
      </w:pPr>
      <w:bookmarkStart w:id="4" w:name="page4"/>
      <w:bookmarkEnd w:id="4"/>
      <w:r>
        <w:rPr>
          <w:noProof/>
        </w:rPr>
        <w:lastRenderedPageBreak/>
        <w:pict>
          <v:shape id="_x0000_s1031" type="#_x0000_t75" style="position:absolute;left:0;text-align:left;margin-left:48.9pt;margin-top:56.1pt;width:514.2pt;height:679.3pt;z-index:-16;mso-position-horizontal-relative:page;mso-position-vertical-relative:page" o:allowincell="f">
            <v:imagedata r:id="rId37" o:title="" chromakey="white"/>
            <w10:wrap anchorx="page" anchory="page"/>
          </v:shape>
        </w:pict>
      </w:r>
      <w:r>
        <w:rPr>
          <w:rFonts w:cs="Calibri"/>
          <w:sz w:val="44"/>
          <w:szCs w:val="44"/>
        </w:rPr>
        <w:t>Visual-Motor Checklists</w:t>
      </w:r>
    </w:p>
    <w:p w:rsidR="00000000" w:rsidRDefault="00362976">
      <w:pPr>
        <w:pStyle w:val="DefaultParagraphFont"/>
        <w:widowControl w:val="0"/>
        <w:autoSpaceDE w:val="0"/>
        <w:autoSpaceDN w:val="0"/>
        <w:adjustRightInd w:val="0"/>
        <w:spacing w:after="0" w:line="29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188" w:lineRule="auto"/>
        <w:ind w:left="1480" w:right="1160" w:hanging="679"/>
        <w:rPr>
          <w:rFonts w:ascii="Times New Roman" w:hAnsi="Times New Roman"/>
          <w:sz w:val="24"/>
          <w:szCs w:val="24"/>
        </w:rPr>
      </w:pPr>
      <w:r>
        <w:rPr>
          <w:rFonts w:cs="Calibri"/>
        </w:rPr>
        <w:t>Take a look at these sets of questions, and respond YES NO or UNSURE to each of them. Note: Many of the questions are “parallel” question</w:t>
      </w:r>
      <w:r>
        <w:rPr>
          <w:rFonts w:cs="Calibri"/>
        </w:rPr>
        <w:t>s in the two columns.</w:t>
      </w:r>
    </w:p>
    <w:p w:rsidR="00000000" w:rsidRDefault="00362976">
      <w:pPr>
        <w:pStyle w:val="DefaultParagraphFont"/>
        <w:widowControl w:val="0"/>
        <w:autoSpaceDE w:val="0"/>
        <w:autoSpaceDN w:val="0"/>
        <w:adjustRightInd w:val="0"/>
        <w:spacing w:after="0" w:line="7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840"/>
        <w:gridCol w:w="3720"/>
        <w:gridCol w:w="140"/>
        <w:gridCol w:w="2420"/>
        <w:gridCol w:w="2620"/>
      </w:tblGrid>
      <w:tr w:rsidR="00000000" w:rsidRPr="00362976">
        <w:tblPrEx>
          <w:tblCellMar>
            <w:top w:w="0" w:type="dxa"/>
            <w:left w:w="0" w:type="dxa"/>
            <w:bottom w:w="0" w:type="dxa"/>
            <w:right w:w="0" w:type="dxa"/>
          </w:tblCellMar>
        </w:tblPrEx>
        <w:trPr>
          <w:trHeight w:val="243"/>
        </w:trPr>
        <w:tc>
          <w:tcPr>
            <w:tcW w:w="120" w:type="dxa"/>
            <w:tcBorders>
              <w:top w:val="single" w:sz="8" w:space="0" w:color="0000C0"/>
              <w:left w:val="single" w:sz="8" w:space="0" w:color="0000C0"/>
              <w:bottom w:val="nil"/>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single" w:sz="8" w:space="0" w:color="0000C0"/>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rPr>
                <w:rFonts w:ascii="Times New Roman" w:hAnsi="Times New Roman"/>
                <w:sz w:val="24"/>
                <w:szCs w:val="24"/>
              </w:rPr>
            </w:pPr>
            <w:r w:rsidRPr="00362976">
              <w:rPr>
                <w:rFonts w:ascii="Arial" w:hAnsi="Arial" w:cs="Arial"/>
                <w:b/>
                <w:bCs/>
                <w:sz w:val="20"/>
                <w:szCs w:val="20"/>
              </w:rPr>
              <w:t>Parents: Has your child experienced any</w:t>
            </w:r>
          </w:p>
        </w:tc>
        <w:tc>
          <w:tcPr>
            <w:tcW w:w="140" w:type="dxa"/>
            <w:tcBorders>
              <w:top w:val="single" w:sz="8" w:space="0" w:color="0000C0"/>
              <w:left w:val="nil"/>
              <w:bottom w:val="nil"/>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single" w:sz="8" w:space="0" w:color="0000C0"/>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rPr>
                <w:rFonts w:ascii="Times New Roman" w:hAnsi="Times New Roman"/>
                <w:sz w:val="24"/>
                <w:szCs w:val="24"/>
              </w:rPr>
            </w:pPr>
            <w:r w:rsidRPr="00362976">
              <w:rPr>
                <w:rFonts w:ascii="Arial" w:hAnsi="Arial" w:cs="Arial"/>
                <w:b/>
                <w:bCs/>
                <w:sz w:val="20"/>
                <w:szCs w:val="20"/>
              </w:rPr>
              <w:t>Student (son/daughter): Have you noticed, or</w:t>
            </w:r>
          </w:p>
        </w:tc>
      </w:tr>
      <w:tr w:rsidR="00000000" w:rsidRPr="00362976">
        <w:tblPrEx>
          <w:tblCellMar>
            <w:top w:w="0" w:type="dxa"/>
            <w:left w:w="0" w:type="dxa"/>
            <w:bottom w:w="0" w:type="dxa"/>
            <w:right w:w="0" w:type="dxa"/>
          </w:tblCellMar>
        </w:tblPrEx>
        <w:trPr>
          <w:trHeight w:val="66"/>
        </w:trPr>
        <w:tc>
          <w:tcPr>
            <w:tcW w:w="120" w:type="dxa"/>
            <w:tcBorders>
              <w:top w:val="nil"/>
              <w:left w:val="single" w:sz="8" w:space="0" w:color="0000C0"/>
              <w:bottom w:val="single" w:sz="8" w:space="0" w:color="CCCCFF"/>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single" w:sz="8" w:space="0" w:color="auto"/>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3720" w:type="dxa"/>
            <w:tcBorders>
              <w:top w:val="nil"/>
              <w:left w:val="nil"/>
              <w:bottom w:val="single" w:sz="8" w:space="0" w:color="CCCCFF"/>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CCCCFF"/>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2420" w:type="dxa"/>
            <w:tcBorders>
              <w:top w:val="nil"/>
              <w:left w:val="nil"/>
              <w:bottom w:val="single" w:sz="8" w:space="0" w:color="auto"/>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2620" w:type="dxa"/>
            <w:tcBorders>
              <w:top w:val="nil"/>
              <w:left w:val="nil"/>
              <w:bottom w:val="single" w:sz="8" w:space="0" w:color="CCCCFF"/>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r>
      <w:tr w:rsidR="00000000" w:rsidRPr="00362976">
        <w:tblPrEx>
          <w:tblCellMar>
            <w:top w:w="0" w:type="dxa"/>
            <w:left w:w="0" w:type="dxa"/>
            <w:bottom w:w="0" w:type="dxa"/>
            <w:right w:w="0" w:type="dxa"/>
          </w:tblCellMar>
        </w:tblPrEx>
        <w:trPr>
          <w:trHeight w:val="198"/>
        </w:trPr>
        <w:tc>
          <w:tcPr>
            <w:tcW w:w="120" w:type="dxa"/>
            <w:tcBorders>
              <w:top w:val="nil"/>
              <w:left w:val="single" w:sz="8" w:space="0" w:color="0000C0"/>
              <w:bottom w:val="nil"/>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7"/>
                <w:szCs w:val="17"/>
              </w:rPr>
            </w:pPr>
          </w:p>
        </w:tc>
        <w:tc>
          <w:tcPr>
            <w:tcW w:w="4560" w:type="dxa"/>
            <w:gridSpan w:val="2"/>
            <w:tcBorders>
              <w:top w:val="nil"/>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197" w:lineRule="exact"/>
              <w:ind w:left="80"/>
              <w:rPr>
                <w:rFonts w:ascii="Times New Roman" w:hAnsi="Times New Roman"/>
                <w:sz w:val="24"/>
                <w:szCs w:val="24"/>
              </w:rPr>
            </w:pPr>
            <w:r w:rsidRPr="00362976">
              <w:rPr>
                <w:rFonts w:ascii="Arial" w:hAnsi="Arial" w:cs="Arial"/>
                <w:b/>
                <w:bCs/>
                <w:sz w:val="20"/>
                <w:szCs w:val="20"/>
              </w:rPr>
              <w:t>of these vi</w:t>
            </w:r>
            <w:r w:rsidRPr="00362976">
              <w:rPr>
                <w:rFonts w:ascii="Arial" w:hAnsi="Arial" w:cs="Arial"/>
                <w:b/>
                <w:bCs/>
                <w:sz w:val="20"/>
                <w:szCs w:val="20"/>
              </w:rPr>
              <w:t>sual and/or motor concerns?</w:t>
            </w:r>
          </w:p>
        </w:tc>
        <w:tc>
          <w:tcPr>
            <w:tcW w:w="140" w:type="dxa"/>
            <w:tcBorders>
              <w:top w:val="nil"/>
              <w:left w:val="nil"/>
              <w:bottom w:val="nil"/>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7"/>
                <w:szCs w:val="17"/>
              </w:rPr>
            </w:pPr>
          </w:p>
        </w:tc>
        <w:tc>
          <w:tcPr>
            <w:tcW w:w="5040" w:type="dxa"/>
            <w:gridSpan w:val="2"/>
            <w:tcBorders>
              <w:top w:val="nil"/>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197" w:lineRule="exact"/>
              <w:ind w:left="40"/>
              <w:rPr>
                <w:rFonts w:ascii="Times New Roman" w:hAnsi="Times New Roman"/>
                <w:sz w:val="24"/>
                <w:szCs w:val="24"/>
              </w:rPr>
            </w:pPr>
            <w:r w:rsidRPr="00362976">
              <w:rPr>
                <w:rFonts w:ascii="Arial" w:hAnsi="Arial" w:cs="Arial"/>
                <w:b/>
                <w:bCs/>
                <w:sz w:val="20"/>
                <w:szCs w:val="20"/>
              </w:rPr>
              <w:t>been concerned about any of the following?</w:t>
            </w:r>
          </w:p>
        </w:tc>
      </w:tr>
      <w:tr w:rsidR="00000000" w:rsidRPr="00362976">
        <w:tblPrEx>
          <w:tblCellMar>
            <w:top w:w="0" w:type="dxa"/>
            <w:left w:w="0" w:type="dxa"/>
            <w:bottom w:w="0" w:type="dxa"/>
            <w:right w:w="0" w:type="dxa"/>
          </w:tblCellMar>
        </w:tblPrEx>
        <w:trPr>
          <w:trHeight w:val="405"/>
        </w:trPr>
        <w:tc>
          <w:tcPr>
            <w:tcW w:w="120" w:type="dxa"/>
            <w:tcBorders>
              <w:top w:val="nil"/>
              <w:left w:val="single" w:sz="8" w:space="0" w:color="0000C0"/>
              <w:bottom w:val="single" w:sz="8" w:space="0" w:color="0000C0"/>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0000C0"/>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3720" w:type="dxa"/>
            <w:tcBorders>
              <w:top w:val="nil"/>
              <w:left w:val="nil"/>
              <w:bottom w:val="single" w:sz="8" w:space="0" w:color="0000C0"/>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0000C0"/>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0000C0"/>
              <w:right w:val="nil"/>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0000C0"/>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r>
      <w:tr w:rsidR="00000000" w:rsidRPr="00362976">
        <w:tblPrEx>
          <w:tblCellMar>
            <w:top w:w="0" w:type="dxa"/>
            <w:left w:w="0" w:type="dxa"/>
            <w:bottom w:w="0" w:type="dxa"/>
            <w:right w:w="0" w:type="dxa"/>
          </w:tblCellMar>
        </w:tblPrEx>
        <w:trPr>
          <w:trHeight w:val="294"/>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Is your child afraid of the dark, or nervous to go out</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Are you unsure of your movements when it is dark?</w:t>
            </w:r>
          </w:p>
        </w:tc>
      </w:tr>
      <w:tr w:rsidR="00000000" w:rsidRPr="00362976">
        <w:tblPrEx>
          <w:tblCellMar>
            <w:top w:w="0" w:type="dxa"/>
            <w:left w:w="0" w:type="dxa"/>
            <w:bottom w:w="0" w:type="dxa"/>
            <w:right w:w="0" w:type="dxa"/>
          </w:tblCellMar>
        </w:tblPrEx>
        <w:trPr>
          <w:trHeight w:val="25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300"/>
              <w:rPr>
                <w:rFonts w:ascii="Times New Roman" w:hAnsi="Times New Roman"/>
                <w:sz w:val="24"/>
                <w:szCs w:val="24"/>
              </w:rPr>
            </w:pPr>
            <w:r w:rsidRPr="00362976">
              <w:rPr>
                <w:rFonts w:cs="Calibri"/>
                <w:sz w:val="20"/>
                <w:szCs w:val="20"/>
              </w:rPr>
              <w:t>at night?</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Are you nervous of going out at night, especially alone?</w:t>
            </w:r>
          </w:p>
        </w:tc>
      </w:tr>
      <w:tr w:rsidR="00000000" w:rsidRPr="00362976">
        <w:tblPrEx>
          <w:tblCellMar>
            <w:top w:w="0" w:type="dxa"/>
            <w:left w:w="0" w:type="dxa"/>
            <w:bottom w:w="0" w:type="dxa"/>
            <w:right w:w="0" w:type="dxa"/>
          </w:tblCellMar>
        </w:tblPrEx>
        <w:trPr>
          <w:trHeight w:val="250"/>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60"/>
              <w:rPr>
                <w:rFonts w:ascii="Times New Roman" w:hAnsi="Times New Roman"/>
                <w:sz w:val="24"/>
                <w:szCs w:val="24"/>
              </w:rPr>
            </w:pPr>
            <w:r w:rsidRPr="00362976">
              <w:rPr>
                <w:rFonts w:cs="Calibri"/>
                <w:sz w:val="20"/>
                <w:szCs w:val="20"/>
              </w:rPr>
              <w:t>Does he/she have a night-light in his/her bedroom?</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feel the need for a night-light in your bedroom?</w:t>
            </w:r>
          </w:p>
        </w:tc>
      </w:tr>
      <w:tr w:rsidR="00000000" w:rsidRPr="00362976">
        <w:tblPrEx>
          <w:tblCellMar>
            <w:top w:w="0" w:type="dxa"/>
            <w:left w:w="0" w:type="dxa"/>
            <w:bottom w:w="0" w:type="dxa"/>
            <w:right w:w="0" w:type="dxa"/>
          </w:tblCellMar>
        </w:tblPrEx>
        <w:trPr>
          <w:trHeight w:val="25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it bother him/her if the light goes out unex-</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have difficulty moving around in a movie theater</w:t>
            </w:r>
          </w:p>
        </w:tc>
      </w:tr>
      <w:tr w:rsidR="00000000" w:rsidRPr="00362976">
        <w:tblPrEx>
          <w:tblCellMar>
            <w:top w:w="0" w:type="dxa"/>
            <w:left w:w="0" w:type="dxa"/>
            <w:bottom w:w="0" w:type="dxa"/>
            <w:right w:w="0" w:type="dxa"/>
          </w:tblCellMar>
        </w:tblPrEx>
        <w:trPr>
          <w:trHeight w:val="243"/>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38" w:lineRule="exact"/>
              <w:ind w:left="300"/>
              <w:rPr>
                <w:rFonts w:ascii="Times New Roman" w:hAnsi="Times New Roman"/>
                <w:sz w:val="24"/>
                <w:szCs w:val="24"/>
              </w:rPr>
            </w:pPr>
            <w:r w:rsidRPr="00362976">
              <w:rPr>
                <w:rFonts w:cs="Calibri"/>
                <w:sz w:val="20"/>
                <w:szCs w:val="20"/>
              </w:rPr>
              <w:t>pectedly?</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280"/>
              <w:rPr>
                <w:rFonts w:ascii="Times New Roman" w:hAnsi="Times New Roman"/>
                <w:sz w:val="24"/>
                <w:szCs w:val="24"/>
              </w:rPr>
            </w:pPr>
            <w:r w:rsidRPr="00362976">
              <w:rPr>
                <w:rFonts w:cs="Calibri"/>
                <w:sz w:val="20"/>
                <w:szCs w:val="20"/>
              </w:rPr>
              <w:t>when it is dark?</w:t>
            </w:r>
          </w:p>
        </w:tc>
      </w:tr>
      <w:tr w:rsidR="00000000" w:rsidRPr="00362976">
        <w:tblPrEx>
          <w:tblCellMar>
            <w:top w:w="0" w:type="dxa"/>
            <w:left w:w="0" w:type="dxa"/>
            <w:bottom w:w="0" w:type="dxa"/>
            <w:right w:w="0" w:type="dxa"/>
          </w:tblCellMar>
        </w:tblPrEx>
        <w:trPr>
          <w:trHeight w:val="111"/>
        </w:trPr>
        <w:tc>
          <w:tcPr>
            <w:tcW w:w="4680" w:type="dxa"/>
            <w:gridSpan w:val="3"/>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9"/>
                <w:szCs w:val="9"/>
              </w:rPr>
            </w:pPr>
          </w:p>
        </w:tc>
        <w:tc>
          <w:tcPr>
            <w:tcW w:w="5180" w:type="dxa"/>
            <w:gridSpan w:val="3"/>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9"/>
                <w:szCs w:val="9"/>
              </w:rPr>
            </w:pPr>
          </w:p>
        </w:tc>
      </w:tr>
      <w:tr w:rsidR="00000000" w:rsidRPr="00362976">
        <w:tblPrEx>
          <w:tblCellMar>
            <w:top w:w="0" w:type="dxa"/>
            <w:left w:w="0" w:type="dxa"/>
            <w:bottom w:w="0" w:type="dxa"/>
            <w:right w:w="0" w:type="dxa"/>
          </w:tblCellMar>
        </w:tblPrEx>
        <w:trPr>
          <w:trHeight w:val="294"/>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struggle with closed captioning?</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Have you found yourself having difficulties following ASL?</w:t>
            </w:r>
          </w:p>
        </w:tc>
      </w:tr>
      <w:tr w:rsidR="00000000" w:rsidRPr="00362976">
        <w:tblPrEx>
          <w:tblCellMar>
            <w:top w:w="0" w:type="dxa"/>
            <w:left w:w="0" w:type="dxa"/>
            <w:bottom w:w="0" w:type="dxa"/>
            <w:right w:w="0" w:type="dxa"/>
          </w:tblCellMar>
        </w:tblPrEx>
        <w:trPr>
          <w:trHeight w:val="25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he/she have to step back or push his/her</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Have you had issues with seeing or following closed cap-</w:t>
            </w:r>
          </w:p>
        </w:tc>
      </w:tr>
      <w:tr w:rsidR="00000000" w:rsidRPr="00362976">
        <w:tblPrEx>
          <w:tblCellMar>
            <w:top w:w="0" w:type="dxa"/>
            <w:left w:w="0" w:type="dxa"/>
            <w:bottom w:w="0" w:type="dxa"/>
            <w:right w:w="0" w:type="dxa"/>
          </w:tblCellMar>
        </w:tblPrEx>
        <w:trPr>
          <w:trHeight w:val="24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300"/>
              <w:rPr>
                <w:rFonts w:ascii="Times New Roman" w:hAnsi="Times New Roman"/>
                <w:sz w:val="24"/>
                <w:szCs w:val="24"/>
              </w:rPr>
            </w:pPr>
            <w:r w:rsidRPr="00362976">
              <w:rPr>
                <w:rFonts w:cs="Calibri"/>
                <w:sz w:val="20"/>
                <w:szCs w:val="20"/>
              </w:rPr>
              <w:t>chair back to watch TV?</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280"/>
              <w:rPr>
                <w:rFonts w:ascii="Times New Roman" w:hAnsi="Times New Roman"/>
                <w:sz w:val="24"/>
                <w:szCs w:val="24"/>
              </w:rPr>
            </w:pPr>
            <w:r w:rsidRPr="00362976">
              <w:rPr>
                <w:rFonts w:cs="Calibri"/>
                <w:sz w:val="20"/>
                <w:szCs w:val="20"/>
              </w:rPr>
              <w:t>tioning?</w:t>
            </w:r>
          </w:p>
        </w:tc>
      </w:tr>
      <w:tr w:rsidR="00000000" w:rsidRPr="00362976">
        <w:tblPrEx>
          <w:tblCellMar>
            <w:top w:w="0" w:type="dxa"/>
            <w:left w:w="0" w:type="dxa"/>
            <w:bottom w:w="0" w:type="dxa"/>
            <w:right w:w="0" w:type="dxa"/>
          </w:tblCellMar>
        </w:tblPrEx>
        <w:trPr>
          <w:trHeight w:val="25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37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find you can follow ASL or CC better from further</w:t>
            </w:r>
          </w:p>
        </w:tc>
      </w:tr>
      <w:tr w:rsidR="00000000" w:rsidRPr="00362976">
        <w:tblPrEx>
          <w:tblCellMar>
            <w:top w:w="0" w:type="dxa"/>
            <w:left w:w="0" w:type="dxa"/>
            <w:bottom w:w="0" w:type="dxa"/>
            <w:right w:w="0" w:type="dxa"/>
          </w:tblCellMar>
        </w:tblPrEx>
        <w:trPr>
          <w:trHeight w:val="245"/>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37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sidRPr="00362976">
              <w:rPr>
                <w:rFonts w:cs="Calibri"/>
                <w:sz w:val="20"/>
                <w:szCs w:val="20"/>
              </w:rPr>
              <w:t>back?</w:t>
            </w:r>
          </w:p>
        </w:tc>
      </w:tr>
      <w:tr w:rsidR="00000000" w:rsidRPr="00362976">
        <w:tblPrEx>
          <w:tblCellMar>
            <w:top w:w="0" w:type="dxa"/>
            <w:left w:w="0" w:type="dxa"/>
            <w:bottom w:w="0" w:type="dxa"/>
            <w:right w:w="0" w:type="dxa"/>
          </w:tblCellMar>
        </w:tblPrEx>
        <w:trPr>
          <w:trHeight w:val="126"/>
        </w:trPr>
        <w:tc>
          <w:tcPr>
            <w:tcW w:w="4680" w:type="dxa"/>
            <w:gridSpan w:val="3"/>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0"/>
                <w:szCs w:val="10"/>
              </w:rPr>
            </w:pPr>
          </w:p>
        </w:tc>
        <w:tc>
          <w:tcPr>
            <w:tcW w:w="5180" w:type="dxa"/>
            <w:gridSpan w:val="3"/>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0"/>
                <w:szCs w:val="10"/>
              </w:rPr>
            </w:pPr>
          </w:p>
        </w:tc>
      </w:tr>
      <w:tr w:rsidR="00000000" w:rsidRPr="00362976">
        <w:tblPrEx>
          <w:tblCellMar>
            <w:top w:w="0" w:type="dxa"/>
            <w:left w:w="0" w:type="dxa"/>
            <w:bottom w:w="0" w:type="dxa"/>
            <w:right w:w="0" w:type="dxa"/>
          </w:tblCellMar>
        </w:tblPrEx>
        <w:trPr>
          <w:trHeight w:val="296"/>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your child tend to bump into people acci-</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tend to bump into people accidentally?</w:t>
            </w:r>
          </w:p>
        </w:tc>
      </w:tr>
      <w:tr w:rsidR="00000000" w:rsidRPr="00362976">
        <w:tblPrEx>
          <w:tblCellMar>
            <w:top w:w="0" w:type="dxa"/>
            <w:left w:w="0" w:type="dxa"/>
            <w:bottom w:w="0" w:type="dxa"/>
            <w:right w:w="0" w:type="dxa"/>
          </w:tblCellMar>
        </w:tblPrEx>
        <w:trPr>
          <w:trHeight w:val="25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dentally?</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frequently stub your toe on objects or fall over</w:t>
            </w:r>
          </w:p>
        </w:tc>
      </w:tr>
      <w:tr w:rsidR="00000000" w:rsidRPr="00362976">
        <w:tblPrEx>
          <w:tblCellMar>
            <w:top w:w="0" w:type="dxa"/>
            <w:left w:w="0" w:type="dxa"/>
            <w:bottom w:w="0" w:type="dxa"/>
            <w:right w:w="0" w:type="dxa"/>
          </w:tblCellMar>
        </w:tblPrEx>
        <w:trPr>
          <w:trHeight w:val="24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60"/>
              <w:rPr>
                <w:rFonts w:ascii="Times New Roman" w:hAnsi="Times New Roman"/>
                <w:sz w:val="24"/>
                <w:szCs w:val="24"/>
              </w:rPr>
            </w:pPr>
            <w:r w:rsidRPr="00362976">
              <w:rPr>
                <w:rFonts w:cs="Calibri"/>
                <w:sz w:val="20"/>
                <w:szCs w:val="20"/>
              </w:rPr>
              <w:t>Does he/she run into pieces of furniture?</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280"/>
              <w:rPr>
                <w:rFonts w:ascii="Times New Roman" w:hAnsi="Times New Roman"/>
                <w:sz w:val="24"/>
                <w:szCs w:val="24"/>
              </w:rPr>
            </w:pPr>
            <w:r w:rsidRPr="00362976">
              <w:rPr>
                <w:rFonts w:cs="Calibri"/>
                <w:sz w:val="20"/>
                <w:szCs w:val="20"/>
              </w:rPr>
              <w:t>low furniture?</w:t>
            </w:r>
          </w:p>
        </w:tc>
      </w:tr>
      <w:tr w:rsidR="00000000" w:rsidRPr="00362976">
        <w:tblPrEx>
          <w:tblCellMar>
            <w:top w:w="0" w:type="dxa"/>
            <w:left w:w="0" w:type="dxa"/>
            <w:bottom w:w="0" w:type="dxa"/>
            <w:right w:w="0" w:type="dxa"/>
          </w:tblCellMar>
        </w:tblPrEx>
        <w:trPr>
          <w:trHeight w:val="25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When crossing a street, is he/she over-cautious</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crossing a street make you anxious and uncertain?</w:t>
            </w:r>
          </w:p>
        </w:tc>
      </w:tr>
      <w:tr w:rsidR="00000000" w:rsidRPr="00362976">
        <w:tblPrEx>
          <w:tblCellMar>
            <w:top w:w="0" w:type="dxa"/>
            <w:left w:w="0" w:type="dxa"/>
            <w:bottom w:w="0" w:type="dxa"/>
            <w:right w:w="0" w:type="dxa"/>
          </w:tblCellMar>
        </w:tblPrEx>
        <w:trPr>
          <w:trHeight w:val="245"/>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and uncertain?</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4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r>
      <w:tr w:rsidR="00000000" w:rsidRPr="00362976">
        <w:tblPrEx>
          <w:tblCellMar>
            <w:top w:w="0" w:type="dxa"/>
            <w:left w:w="0" w:type="dxa"/>
            <w:bottom w:w="0" w:type="dxa"/>
            <w:right w:w="0" w:type="dxa"/>
          </w:tblCellMar>
        </w:tblPrEx>
        <w:trPr>
          <w:trHeight w:val="61"/>
        </w:trPr>
        <w:tc>
          <w:tcPr>
            <w:tcW w:w="4680" w:type="dxa"/>
            <w:gridSpan w:val="3"/>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5180" w:type="dxa"/>
            <w:gridSpan w:val="3"/>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r>
      <w:tr w:rsidR="00000000" w:rsidRPr="00362976">
        <w:tblPrEx>
          <w:tblCellMar>
            <w:top w:w="0" w:type="dxa"/>
            <w:left w:w="0" w:type="dxa"/>
            <w:bottom w:w="0" w:type="dxa"/>
            <w:right w:w="0" w:type="dxa"/>
          </w:tblCellMar>
        </w:tblPrEx>
        <w:trPr>
          <w:trHeight w:val="296"/>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your child sometimes appear to have a bal-</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think you have poor balance?</w:t>
            </w:r>
          </w:p>
        </w:tc>
      </w:tr>
      <w:tr w:rsidR="00000000" w:rsidRPr="00362976">
        <w:tblPrEx>
          <w:tblCellMar>
            <w:top w:w="0" w:type="dxa"/>
            <w:left w:w="0" w:type="dxa"/>
            <w:bottom w:w="0" w:type="dxa"/>
            <w:right w:w="0" w:type="dxa"/>
          </w:tblCellMar>
        </w:tblPrEx>
        <w:trPr>
          <w:trHeight w:val="25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ance problem?</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Have you been told – or do you feel you are a “klutz”?</w:t>
            </w:r>
          </w:p>
        </w:tc>
      </w:tr>
      <w:tr w:rsidR="00000000" w:rsidRPr="00362976">
        <w:tblPrEx>
          <w:tblCellMar>
            <w:top w:w="0" w:type="dxa"/>
            <w:left w:w="0" w:type="dxa"/>
            <w:bottom w:w="0" w:type="dxa"/>
            <w:right w:w="0" w:type="dxa"/>
          </w:tblCellMar>
        </w:tblPrEx>
        <w:trPr>
          <w:trHeight w:val="250"/>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60"/>
              <w:rPr>
                <w:rFonts w:ascii="Times New Roman" w:hAnsi="Times New Roman"/>
                <w:sz w:val="24"/>
                <w:szCs w:val="24"/>
              </w:rPr>
            </w:pPr>
            <w:r w:rsidRPr="00362976">
              <w:rPr>
                <w:rFonts w:cs="Calibri"/>
                <w:sz w:val="20"/>
                <w:szCs w:val="20"/>
              </w:rPr>
              <w:t>Do you think your child is “klutzy”?</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When you drop an object, do you have trouble finding it/</w:t>
            </w:r>
          </w:p>
        </w:tc>
      </w:tr>
      <w:tr w:rsidR="00000000" w:rsidRPr="00362976">
        <w:tblPrEx>
          <w:tblCellMar>
            <w:top w:w="0" w:type="dxa"/>
            <w:left w:w="0" w:type="dxa"/>
            <w:bottom w:w="0" w:type="dxa"/>
            <w:right w:w="0" w:type="dxa"/>
          </w:tblCellMar>
        </w:tblPrEx>
        <w:trPr>
          <w:trHeight w:val="245"/>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When your child drops something, does he/she</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sidRPr="00362976">
              <w:rPr>
                <w:rFonts w:cs="Calibri"/>
                <w:sz w:val="20"/>
                <w:szCs w:val="20"/>
              </w:rPr>
              <w:t>picking it up?</w:t>
            </w:r>
          </w:p>
        </w:tc>
      </w:tr>
      <w:tr w:rsidR="00000000" w:rsidRPr="00362976">
        <w:tblPrEx>
          <w:tblCellMar>
            <w:top w:w="0" w:type="dxa"/>
            <w:left w:w="0" w:type="dxa"/>
            <w:bottom w:w="0" w:type="dxa"/>
            <w:right w:w="0" w:type="dxa"/>
          </w:tblCellMar>
        </w:tblPrEx>
        <w:trPr>
          <w:trHeight w:val="25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fumble to pick it up?</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Are you able to walk on a balance beam – or a line on the</w:t>
            </w:r>
          </w:p>
        </w:tc>
      </w:tr>
      <w:tr w:rsidR="00000000" w:rsidRPr="00362976">
        <w:tblPrEx>
          <w:tblCellMar>
            <w:top w:w="0" w:type="dxa"/>
            <w:left w:w="0" w:type="dxa"/>
            <w:bottom w:w="0" w:type="dxa"/>
            <w:right w:w="0" w:type="dxa"/>
          </w:tblCellMar>
        </w:tblPrEx>
        <w:trPr>
          <w:trHeight w:val="24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37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280"/>
              <w:rPr>
                <w:rFonts w:ascii="Times New Roman" w:hAnsi="Times New Roman"/>
                <w:sz w:val="24"/>
                <w:szCs w:val="24"/>
              </w:rPr>
            </w:pPr>
            <w:r w:rsidRPr="00362976">
              <w:rPr>
                <w:rFonts w:cs="Calibri"/>
                <w:sz w:val="20"/>
                <w:szCs w:val="20"/>
              </w:rPr>
              <w:t>floor?</w:t>
            </w:r>
          </w:p>
        </w:tc>
      </w:tr>
      <w:tr w:rsidR="00000000" w:rsidRPr="00362976">
        <w:tblPrEx>
          <w:tblCellMar>
            <w:top w:w="0" w:type="dxa"/>
            <w:left w:w="0" w:type="dxa"/>
            <w:bottom w:w="0" w:type="dxa"/>
            <w:right w:w="0" w:type="dxa"/>
          </w:tblCellMar>
        </w:tblPrEx>
        <w:trPr>
          <w:trHeight w:val="61"/>
        </w:trPr>
        <w:tc>
          <w:tcPr>
            <w:tcW w:w="4680" w:type="dxa"/>
            <w:gridSpan w:val="3"/>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5180" w:type="dxa"/>
            <w:gridSpan w:val="3"/>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r>
      <w:tr w:rsidR="00000000" w:rsidRPr="00362976">
        <w:tblPrEx>
          <w:tblCellMar>
            <w:top w:w="0" w:type="dxa"/>
            <w:left w:w="0" w:type="dxa"/>
            <w:bottom w:w="0" w:type="dxa"/>
            <w:right w:w="0" w:type="dxa"/>
          </w:tblCellMar>
        </w:tblPrEx>
        <w:trPr>
          <w:trHeight w:val="296"/>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your child act startled to see someone who</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Are you often surprised to see someone who entered a</w:t>
            </w:r>
          </w:p>
        </w:tc>
      </w:tr>
      <w:tr w:rsidR="00000000" w:rsidRPr="00362976">
        <w:tblPrEx>
          <w:tblCellMar>
            <w:top w:w="0" w:type="dxa"/>
            <w:left w:w="0" w:type="dxa"/>
            <w:bottom w:w="0" w:type="dxa"/>
            <w:right w:w="0" w:type="dxa"/>
          </w:tblCellMar>
        </w:tblPrEx>
        <w:trPr>
          <w:trHeight w:val="245"/>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they didn’t realize was in the room?</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sidRPr="00362976">
              <w:rPr>
                <w:rFonts w:cs="Calibri"/>
                <w:sz w:val="20"/>
                <w:szCs w:val="20"/>
              </w:rPr>
              <w:t>room silently?</w:t>
            </w:r>
          </w:p>
        </w:tc>
      </w:tr>
      <w:tr w:rsidR="00000000" w:rsidRPr="00362976">
        <w:tblPrEx>
          <w:tblCellMar>
            <w:top w:w="0" w:type="dxa"/>
            <w:left w:w="0" w:type="dxa"/>
            <w:bottom w:w="0" w:type="dxa"/>
            <w:right w:w="0" w:type="dxa"/>
          </w:tblCellMar>
        </w:tblPrEx>
        <w:trPr>
          <w:trHeight w:val="250"/>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In an “unknown” hallway, is your child aware of</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In an “unknown” hallway, are you aware of what is on</w:t>
            </w:r>
          </w:p>
        </w:tc>
      </w:tr>
      <w:tr w:rsidR="00000000" w:rsidRPr="00362976">
        <w:tblPrEx>
          <w:tblCellMar>
            <w:top w:w="0" w:type="dxa"/>
            <w:left w:w="0" w:type="dxa"/>
            <w:bottom w:w="0" w:type="dxa"/>
            <w:right w:w="0" w:type="dxa"/>
          </w:tblCellMar>
        </w:tblPrEx>
        <w:trPr>
          <w:trHeight w:val="245"/>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what is on the wall?</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sidRPr="00362976">
              <w:rPr>
                <w:rFonts w:cs="Calibri"/>
                <w:sz w:val="20"/>
                <w:szCs w:val="20"/>
              </w:rPr>
              <w:t>the walls?</w:t>
            </w:r>
          </w:p>
        </w:tc>
      </w:tr>
      <w:tr w:rsidR="00000000" w:rsidRPr="00362976">
        <w:tblPrEx>
          <w:tblCellMar>
            <w:top w:w="0" w:type="dxa"/>
            <w:left w:w="0" w:type="dxa"/>
            <w:bottom w:w="0" w:type="dxa"/>
            <w:right w:w="0" w:type="dxa"/>
          </w:tblCellMar>
        </w:tblPrEx>
        <w:trPr>
          <w:trHeight w:val="25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he/she turn his/her head, rather than eyes, to</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4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r>
      <w:tr w:rsidR="00000000" w:rsidRPr="00362976">
        <w:tblPrEx>
          <w:tblCellMar>
            <w:top w:w="0" w:type="dxa"/>
            <w:left w:w="0" w:type="dxa"/>
            <w:bottom w:w="0" w:type="dxa"/>
            <w:right w:w="0" w:type="dxa"/>
          </w:tblCellMar>
        </w:tblPrEx>
        <w:trPr>
          <w:trHeight w:val="242"/>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300"/>
              <w:rPr>
                <w:rFonts w:ascii="Times New Roman" w:hAnsi="Times New Roman"/>
                <w:sz w:val="24"/>
                <w:szCs w:val="24"/>
              </w:rPr>
            </w:pPr>
            <w:r w:rsidRPr="00362976">
              <w:rPr>
                <w:rFonts w:cs="Calibri"/>
                <w:sz w:val="20"/>
                <w:szCs w:val="20"/>
              </w:rPr>
              <w:t>find something?</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42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r>
      <w:tr w:rsidR="00000000" w:rsidRPr="00362976">
        <w:tblPrEx>
          <w:tblCellMar>
            <w:top w:w="0" w:type="dxa"/>
            <w:left w:w="0" w:type="dxa"/>
            <w:bottom w:w="0" w:type="dxa"/>
            <w:right w:w="0" w:type="dxa"/>
          </w:tblCellMar>
        </w:tblPrEx>
        <w:trPr>
          <w:trHeight w:val="162"/>
        </w:trPr>
        <w:tc>
          <w:tcPr>
            <w:tcW w:w="4680" w:type="dxa"/>
            <w:gridSpan w:val="3"/>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4"/>
                <w:szCs w:val="14"/>
              </w:rPr>
            </w:pPr>
          </w:p>
        </w:tc>
        <w:tc>
          <w:tcPr>
            <w:tcW w:w="5180" w:type="dxa"/>
            <w:gridSpan w:val="3"/>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14"/>
                <w:szCs w:val="14"/>
              </w:rPr>
            </w:pPr>
          </w:p>
        </w:tc>
      </w:tr>
      <w:tr w:rsidR="00000000" w:rsidRPr="00362976">
        <w:tblPrEx>
          <w:tblCellMar>
            <w:top w:w="0" w:type="dxa"/>
            <w:left w:w="0" w:type="dxa"/>
            <w:bottom w:w="0" w:type="dxa"/>
            <w:right w:w="0" w:type="dxa"/>
          </w:tblCellMar>
        </w:tblPrEx>
        <w:trPr>
          <w:trHeight w:val="296"/>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your child stumble on stairs going up?</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stumble or trip on stairs?</w:t>
            </w:r>
          </w:p>
        </w:tc>
      </w:tr>
      <w:tr w:rsidR="00000000" w:rsidRPr="00362976">
        <w:tblPrEx>
          <w:tblCellMar>
            <w:top w:w="0" w:type="dxa"/>
            <w:left w:w="0" w:type="dxa"/>
            <w:bottom w:w="0" w:type="dxa"/>
            <w:right w:w="0" w:type="dxa"/>
          </w:tblCellMar>
        </w:tblPrEx>
        <w:trPr>
          <w:trHeight w:val="252"/>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Does he/she stumble on stairs going down?</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60"/>
              <w:rPr>
                <w:rFonts w:ascii="Times New Roman" w:hAnsi="Times New Roman"/>
                <w:sz w:val="24"/>
                <w:szCs w:val="24"/>
              </w:rPr>
            </w:pPr>
            <w:r w:rsidRPr="00362976">
              <w:rPr>
                <w:rFonts w:cs="Calibri"/>
                <w:sz w:val="20"/>
                <w:szCs w:val="20"/>
              </w:rPr>
              <w:t>Do you step off a curb that you didn’t notice was there?</w:t>
            </w:r>
          </w:p>
        </w:tc>
      </w:tr>
      <w:tr w:rsidR="00000000" w:rsidRPr="00362976">
        <w:tblPrEx>
          <w:tblCellMar>
            <w:top w:w="0" w:type="dxa"/>
            <w:left w:w="0" w:type="dxa"/>
            <w:bottom w:w="0" w:type="dxa"/>
            <w:right w:w="0" w:type="dxa"/>
          </w:tblCellMar>
        </w:tblPrEx>
        <w:trPr>
          <w:trHeight w:val="250"/>
        </w:trPr>
        <w:tc>
          <w:tcPr>
            <w:tcW w:w="4680" w:type="dxa"/>
            <w:gridSpan w:val="3"/>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reach for something and knock it</w:t>
            </w:r>
          </w:p>
        </w:tc>
        <w:tc>
          <w:tcPr>
            <w:tcW w:w="5180" w:type="dxa"/>
            <w:gridSpan w:val="3"/>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reach for something (e.g., on a table) and knock it</w:t>
            </w:r>
          </w:p>
        </w:tc>
      </w:tr>
      <w:tr w:rsidR="00000000" w:rsidRPr="00362976">
        <w:tblPrEx>
          <w:tblCellMar>
            <w:top w:w="0" w:type="dxa"/>
            <w:left w:w="0" w:type="dxa"/>
            <w:bottom w:w="0" w:type="dxa"/>
            <w:right w:w="0" w:type="dxa"/>
          </w:tblCellMar>
        </w:tblPrEx>
        <w:trPr>
          <w:trHeight w:val="245"/>
        </w:trPr>
        <w:tc>
          <w:tcPr>
            <w:tcW w:w="120" w:type="dxa"/>
            <w:tcBorders>
              <w:top w:val="nil"/>
              <w:left w:val="single" w:sz="8" w:space="0" w:color="0000C0"/>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456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300"/>
              <w:rPr>
                <w:rFonts w:ascii="Times New Roman" w:hAnsi="Times New Roman"/>
                <w:sz w:val="24"/>
                <w:szCs w:val="24"/>
              </w:rPr>
            </w:pPr>
            <w:r w:rsidRPr="00362976">
              <w:rPr>
                <w:rFonts w:cs="Calibri"/>
                <w:sz w:val="20"/>
                <w:szCs w:val="20"/>
              </w:rPr>
              <w:t>over?</w:t>
            </w:r>
          </w:p>
        </w:tc>
        <w:tc>
          <w:tcPr>
            <w:tcW w:w="140" w:type="dxa"/>
            <w:tcBorders>
              <w:top w:val="nil"/>
              <w:left w:val="nil"/>
              <w:bottom w:val="nil"/>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040" w:type="dxa"/>
            <w:gridSpan w:val="2"/>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ind w:left="280"/>
              <w:rPr>
                <w:rFonts w:ascii="Times New Roman" w:hAnsi="Times New Roman"/>
                <w:sz w:val="24"/>
                <w:szCs w:val="24"/>
              </w:rPr>
            </w:pPr>
            <w:r w:rsidRPr="00362976">
              <w:rPr>
                <w:rFonts w:cs="Calibri"/>
                <w:sz w:val="20"/>
                <w:szCs w:val="20"/>
              </w:rPr>
              <w:t>over?</w:t>
            </w:r>
          </w:p>
        </w:tc>
      </w:tr>
      <w:tr w:rsidR="00000000" w:rsidRPr="00362976">
        <w:tblPrEx>
          <w:tblCellMar>
            <w:top w:w="0" w:type="dxa"/>
            <w:left w:w="0" w:type="dxa"/>
            <w:bottom w:w="0" w:type="dxa"/>
            <w:right w:w="0" w:type="dxa"/>
          </w:tblCellMar>
        </w:tblPrEx>
        <w:trPr>
          <w:trHeight w:val="642"/>
        </w:trPr>
        <w:tc>
          <w:tcPr>
            <w:tcW w:w="120" w:type="dxa"/>
            <w:tcBorders>
              <w:top w:val="nil"/>
              <w:left w:val="single" w:sz="8" w:space="0" w:color="0000C0"/>
              <w:bottom w:val="single" w:sz="8" w:space="0" w:color="0000C0"/>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0000C0"/>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3720" w:type="dxa"/>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0000C0"/>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0000C0"/>
              <w:right w:val="nil"/>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362976">
      <w:pPr>
        <w:pStyle w:val="DefaultParagraphFont"/>
        <w:widowControl w:val="0"/>
        <w:autoSpaceDE w:val="0"/>
        <w:autoSpaceDN w:val="0"/>
        <w:adjustRightInd w:val="0"/>
        <w:spacing w:after="0" w:line="115"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2820"/>
        <w:rPr>
          <w:rFonts w:ascii="Times New Roman" w:hAnsi="Times New Roman"/>
          <w:sz w:val="24"/>
          <w:szCs w:val="24"/>
        </w:rPr>
      </w:pPr>
      <w:r>
        <w:rPr>
          <w:rFonts w:cs="Calibri"/>
        </w:rPr>
        <w:t>A few more questions on the next page…...</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9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4700"/>
        <w:rPr>
          <w:rFonts w:ascii="Times New Roman" w:hAnsi="Times New Roman"/>
          <w:sz w:val="24"/>
          <w:szCs w:val="24"/>
        </w:rPr>
      </w:pPr>
      <w:r>
        <w:rPr>
          <w:rFonts w:ascii="Arial" w:hAnsi="Arial" w:cs="Arial"/>
          <w:sz w:val="20"/>
          <w:szCs w:val="20"/>
        </w:rPr>
        <w:t>4</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412" w:right="1020" w:bottom="591" w:left="1380" w:header="720" w:footer="720" w:gutter="0"/>
          <w:cols w:space="720" w:equalWidth="0">
            <w:col w:w="9840"/>
          </w:cols>
          <w:noEndnote/>
        </w:sectPr>
      </w:pPr>
    </w:p>
    <w:p w:rsidR="00000000" w:rsidRDefault="00362976">
      <w:pPr>
        <w:pStyle w:val="DefaultParagraphFont"/>
        <w:widowControl w:val="0"/>
        <w:autoSpaceDE w:val="0"/>
        <w:autoSpaceDN w:val="0"/>
        <w:adjustRightInd w:val="0"/>
        <w:spacing w:after="0" w:line="239" w:lineRule="auto"/>
        <w:ind w:left="2960"/>
        <w:rPr>
          <w:rFonts w:ascii="Times New Roman" w:hAnsi="Times New Roman"/>
          <w:sz w:val="24"/>
          <w:szCs w:val="24"/>
        </w:rPr>
      </w:pPr>
      <w:bookmarkStart w:id="5" w:name="page5"/>
      <w:bookmarkEnd w:id="5"/>
      <w:r>
        <w:rPr>
          <w:noProof/>
        </w:rPr>
        <w:lastRenderedPageBreak/>
        <w:pict>
          <v:shape id="_x0000_s1032" type="#_x0000_t75" style="position:absolute;left:0;text-align:left;margin-left:48.9pt;margin-top:56.1pt;width:514.2pt;height:679.3pt;z-index:-15;mso-position-horizontal-relative:page;mso-position-vertical-relative:page" o:allowincell="f">
            <v:imagedata r:id="rId38" o:title="" chromakey="white"/>
            <w10:wrap anchorx="page" anchory="page"/>
          </v:shape>
        </w:pict>
      </w:r>
      <w:r>
        <w:rPr>
          <w:rFonts w:cs="Calibri"/>
          <w:sz w:val="28"/>
          <w:szCs w:val="28"/>
        </w:rPr>
        <w:t>Visual-Motor Checklists (cont.)</w:t>
      </w:r>
    </w:p>
    <w:p w:rsidR="00000000" w:rsidRDefault="00362976">
      <w:pPr>
        <w:pStyle w:val="DefaultParagraphFont"/>
        <w:widowControl w:val="0"/>
        <w:autoSpaceDE w:val="0"/>
        <w:autoSpaceDN w:val="0"/>
        <w:adjustRightInd w:val="0"/>
        <w:spacing w:after="0" w:line="225"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680"/>
        <w:gridCol w:w="5180"/>
      </w:tblGrid>
      <w:tr w:rsidR="00000000" w:rsidRPr="00362976">
        <w:tblPrEx>
          <w:tblCellMar>
            <w:top w:w="0" w:type="dxa"/>
            <w:left w:w="0" w:type="dxa"/>
            <w:bottom w:w="0" w:type="dxa"/>
            <w:right w:w="0" w:type="dxa"/>
          </w:tblCellMar>
        </w:tblPrEx>
        <w:trPr>
          <w:trHeight w:val="244"/>
        </w:trPr>
        <w:tc>
          <w:tcPr>
            <w:tcW w:w="4680" w:type="dxa"/>
            <w:tcBorders>
              <w:top w:val="single" w:sz="8" w:space="0" w:color="0000C0"/>
              <w:left w:val="single" w:sz="8" w:space="0" w:color="0000C0"/>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ind w:left="120"/>
              <w:rPr>
                <w:rFonts w:ascii="Times New Roman" w:hAnsi="Times New Roman"/>
                <w:sz w:val="24"/>
                <w:szCs w:val="24"/>
              </w:rPr>
            </w:pPr>
            <w:r w:rsidRPr="00362976">
              <w:rPr>
                <w:rFonts w:ascii="Arial" w:hAnsi="Arial" w:cs="Arial"/>
                <w:b/>
                <w:bCs/>
                <w:sz w:val="20"/>
                <w:szCs w:val="20"/>
              </w:rPr>
              <w:t>Parents: Has your child experienced any</w:t>
            </w:r>
          </w:p>
        </w:tc>
        <w:tc>
          <w:tcPr>
            <w:tcW w:w="5180" w:type="dxa"/>
            <w:tcBorders>
              <w:top w:val="single" w:sz="8" w:space="0" w:color="0000C0"/>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jc w:val="center"/>
              <w:rPr>
                <w:rFonts w:ascii="Times New Roman" w:hAnsi="Times New Roman"/>
                <w:sz w:val="24"/>
                <w:szCs w:val="24"/>
              </w:rPr>
            </w:pPr>
            <w:r w:rsidRPr="00362976">
              <w:rPr>
                <w:rFonts w:ascii="Arial" w:hAnsi="Arial" w:cs="Arial"/>
                <w:b/>
                <w:bCs/>
                <w:sz w:val="20"/>
                <w:szCs w:val="20"/>
              </w:rPr>
              <w:t>Student (son/daughter): Have you noticed, or</w:t>
            </w:r>
          </w:p>
        </w:tc>
      </w:tr>
      <w:tr w:rsidR="00000000" w:rsidRPr="00362976">
        <w:tblPrEx>
          <w:tblCellMar>
            <w:top w:w="0" w:type="dxa"/>
            <w:left w:w="0" w:type="dxa"/>
            <w:bottom w:w="0" w:type="dxa"/>
            <w:right w:w="0" w:type="dxa"/>
          </w:tblCellMar>
        </w:tblPrEx>
        <w:trPr>
          <w:trHeight w:val="283"/>
        </w:trPr>
        <w:tc>
          <w:tcPr>
            <w:tcW w:w="4680" w:type="dxa"/>
            <w:tcBorders>
              <w:top w:val="nil"/>
              <w:left w:val="single" w:sz="8" w:space="0" w:color="0000C0"/>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ind w:left="200"/>
              <w:rPr>
                <w:rFonts w:ascii="Times New Roman" w:hAnsi="Times New Roman"/>
                <w:sz w:val="24"/>
                <w:szCs w:val="24"/>
              </w:rPr>
            </w:pPr>
            <w:r w:rsidRPr="00362976">
              <w:rPr>
                <w:rFonts w:ascii="Arial" w:hAnsi="Arial" w:cs="Arial"/>
                <w:b/>
                <w:bCs/>
                <w:sz w:val="20"/>
                <w:szCs w:val="20"/>
              </w:rPr>
              <w:t>of these visual and/or motor concerns?</w:t>
            </w:r>
          </w:p>
        </w:tc>
        <w:tc>
          <w:tcPr>
            <w:tcW w:w="5180" w:type="dxa"/>
            <w:tcBorders>
              <w:top w:val="nil"/>
              <w:left w:val="nil"/>
              <w:bottom w:val="nil"/>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29" w:lineRule="exact"/>
              <w:jc w:val="center"/>
              <w:rPr>
                <w:rFonts w:ascii="Times New Roman" w:hAnsi="Times New Roman"/>
                <w:sz w:val="24"/>
                <w:szCs w:val="24"/>
              </w:rPr>
            </w:pPr>
            <w:r w:rsidRPr="00362976">
              <w:rPr>
                <w:rFonts w:ascii="Arial" w:hAnsi="Arial" w:cs="Arial"/>
                <w:b/>
                <w:bCs/>
                <w:sz w:val="20"/>
                <w:szCs w:val="20"/>
              </w:rPr>
              <w:t>been concerned about any of the following?</w:t>
            </w:r>
          </w:p>
        </w:tc>
      </w:tr>
      <w:tr w:rsidR="00000000" w:rsidRPr="00362976">
        <w:tblPrEx>
          <w:tblCellMar>
            <w:top w:w="0" w:type="dxa"/>
            <w:left w:w="0" w:type="dxa"/>
            <w:bottom w:w="0" w:type="dxa"/>
            <w:right w:w="0" w:type="dxa"/>
          </w:tblCellMar>
        </w:tblPrEx>
        <w:trPr>
          <w:trHeight w:val="248"/>
        </w:trPr>
        <w:tc>
          <w:tcPr>
            <w:tcW w:w="4680" w:type="dxa"/>
            <w:tcBorders>
              <w:top w:val="nil"/>
              <w:left w:val="single" w:sz="8" w:space="0" w:color="0000C0"/>
              <w:bottom w:val="single" w:sz="8" w:space="0" w:color="0000C0"/>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c>
          <w:tcPr>
            <w:tcW w:w="5180" w:type="dxa"/>
            <w:tcBorders>
              <w:top w:val="nil"/>
              <w:left w:val="nil"/>
              <w:bottom w:val="single" w:sz="8" w:space="0" w:color="0000C0"/>
              <w:right w:val="single" w:sz="8" w:space="0" w:color="0000C0"/>
            </w:tcBorders>
            <w:shd w:val="clear" w:color="auto" w:fill="CCCCFF"/>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r>
      <w:tr w:rsidR="00000000" w:rsidRPr="00362976">
        <w:tblPrEx>
          <w:tblCellMar>
            <w:top w:w="0" w:type="dxa"/>
            <w:left w:w="0" w:type="dxa"/>
            <w:bottom w:w="0" w:type="dxa"/>
            <w:right w:w="0" w:type="dxa"/>
          </w:tblCellMar>
        </w:tblPrEx>
        <w:trPr>
          <w:trHeight w:val="295"/>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have issues with “glare” during the</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During the day, does bright sunlight blur your vision?</w:t>
            </w:r>
          </w:p>
        </w:tc>
      </w:tr>
      <w:tr w:rsidR="00000000" w:rsidRPr="00362976">
        <w:tblPrEx>
          <w:tblCellMar>
            <w:top w:w="0" w:type="dxa"/>
            <w:left w:w="0" w:type="dxa"/>
            <w:bottom w:w="0" w:type="dxa"/>
            <w:right w:w="0" w:type="dxa"/>
          </w:tblCellMar>
        </w:tblPrEx>
        <w:trPr>
          <w:trHeight w:val="252"/>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420"/>
              <w:rPr>
                <w:rFonts w:ascii="Times New Roman" w:hAnsi="Times New Roman"/>
                <w:sz w:val="24"/>
                <w:szCs w:val="24"/>
              </w:rPr>
            </w:pPr>
            <w:r w:rsidRPr="00362976">
              <w:rPr>
                <w:rFonts w:cs="Calibri"/>
                <w:sz w:val="20"/>
                <w:szCs w:val="20"/>
              </w:rPr>
              <w:t>day?</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At night, are car headlights “blinding” to you?</w:t>
            </w:r>
          </w:p>
        </w:tc>
      </w:tr>
      <w:tr w:rsidR="00000000" w:rsidRPr="00362976">
        <w:tblPrEx>
          <w:tblCellMar>
            <w:top w:w="0" w:type="dxa"/>
            <w:left w:w="0" w:type="dxa"/>
            <w:bottom w:w="0" w:type="dxa"/>
            <w:right w:w="0" w:type="dxa"/>
          </w:tblCellMar>
        </w:tblPrEx>
        <w:trPr>
          <w:trHeight w:val="250"/>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60"/>
              <w:rPr>
                <w:rFonts w:ascii="Times New Roman" w:hAnsi="Times New Roman"/>
                <w:sz w:val="24"/>
                <w:szCs w:val="24"/>
              </w:rPr>
            </w:pPr>
            <w:r w:rsidRPr="00362976">
              <w:rPr>
                <w:rFonts w:cs="Calibri"/>
                <w:sz w:val="20"/>
                <w:szCs w:val="20"/>
              </w:rPr>
              <w:t>Does he/she find car headlights etc cause “glare”</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In class, is it easier to see if you sit with your back to the</w:t>
            </w:r>
          </w:p>
        </w:tc>
      </w:tr>
      <w:tr w:rsidR="00000000" w:rsidRPr="00362976">
        <w:tblPrEx>
          <w:tblCellMar>
            <w:top w:w="0" w:type="dxa"/>
            <w:left w:w="0" w:type="dxa"/>
            <w:bottom w:w="0" w:type="dxa"/>
            <w:right w:w="0" w:type="dxa"/>
          </w:tblCellMar>
        </w:tblPrEx>
        <w:trPr>
          <w:trHeight w:val="245"/>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37" w:lineRule="exact"/>
              <w:ind w:left="420"/>
              <w:rPr>
                <w:rFonts w:ascii="Times New Roman" w:hAnsi="Times New Roman"/>
                <w:sz w:val="24"/>
                <w:szCs w:val="24"/>
              </w:rPr>
            </w:pPr>
            <w:r w:rsidRPr="00362976">
              <w:rPr>
                <w:rFonts w:cs="Calibri"/>
                <w:sz w:val="20"/>
                <w:szCs w:val="20"/>
              </w:rPr>
              <w:t>problems at night?</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420"/>
              <w:rPr>
                <w:rFonts w:ascii="Times New Roman" w:hAnsi="Times New Roman"/>
                <w:sz w:val="24"/>
                <w:szCs w:val="24"/>
              </w:rPr>
            </w:pPr>
            <w:r w:rsidRPr="00362976">
              <w:rPr>
                <w:rFonts w:cs="Calibri"/>
                <w:sz w:val="20"/>
                <w:szCs w:val="20"/>
              </w:rPr>
              <w:t>windows?</w:t>
            </w:r>
          </w:p>
        </w:tc>
      </w:tr>
      <w:tr w:rsidR="00000000" w:rsidRPr="00362976">
        <w:tblPrEx>
          <w:tblCellMar>
            <w:top w:w="0" w:type="dxa"/>
            <w:left w:w="0" w:type="dxa"/>
            <w:bottom w:w="0" w:type="dxa"/>
            <w:right w:w="0" w:type="dxa"/>
          </w:tblCellMar>
        </w:tblPrEx>
        <w:trPr>
          <w:trHeight w:val="252"/>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sit with his/her back to windows/</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have to pause when going from a dark area to a</w:t>
            </w:r>
          </w:p>
        </w:tc>
      </w:tr>
      <w:tr w:rsidR="00000000" w:rsidRPr="00362976">
        <w:tblPrEx>
          <w:tblCellMar>
            <w:top w:w="0" w:type="dxa"/>
            <w:left w:w="0" w:type="dxa"/>
            <w:bottom w:w="0" w:type="dxa"/>
            <w:right w:w="0" w:type="dxa"/>
          </w:tblCellMar>
        </w:tblPrEx>
        <w:trPr>
          <w:trHeight w:val="242"/>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35" w:lineRule="exact"/>
              <w:ind w:left="420"/>
              <w:rPr>
                <w:rFonts w:ascii="Times New Roman" w:hAnsi="Times New Roman"/>
                <w:sz w:val="24"/>
                <w:szCs w:val="24"/>
              </w:rPr>
            </w:pPr>
            <w:r w:rsidRPr="00362976">
              <w:rPr>
                <w:rFonts w:cs="Calibri"/>
                <w:sz w:val="20"/>
                <w:szCs w:val="20"/>
              </w:rPr>
              <w:t>light sources?</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420"/>
              <w:rPr>
                <w:rFonts w:ascii="Times New Roman" w:hAnsi="Times New Roman"/>
                <w:sz w:val="24"/>
                <w:szCs w:val="24"/>
              </w:rPr>
            </w:pPr>
            <w:r w:rsidRPr="00362976">
              <w:rPr>
                <w:rFonts w:cs="Calibri"/>
                <w:sz w:val="20"/>
                <w:szCs w:val="20"/>
              </w:rPr>
              <w:t>bright one?</w:t>
            </w:r>
          </w:p>
        </w:tc>
      </w:tr>
      <w:tr w:rsidR="00000000" w:rsidRPr="00362976">
        <w:tblPrEx>
          <w:tblCellMar>
            <w:top w:w="0" w:type="dxa"/>
            <w:left w:w="0" w:type="dxa"/>
            <w:bottom w:w="0" w:type="dxa"/>
            <w:right w:w="0" w:type="dxa"/>
          </w:tblCellMar>
        </w:tblPrEx>
        <w:trPr>
          <w:trHeight w:val="62"/>
        </w:trPr>
        <w:tc>
          <w:tcPr>
            <w:tcW w:w="4680" w:type="dxa"/>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5180" w:type="dxa"/>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r>
      <w:tr w:rsidR="00000000" w:rsidRPr="00362976">
        <w:tblPrEx>
          <w:tblCellMar>
            <w:top w:w="0" w:type="dxa"/>
            <w:left w:w="0" w:type="dxa"/>
            <w:bottom w:w="0" w:type="dxa"/>
            <w:right w:w="0" w:type="dxa"/>
          </w:tblCellMar>
        </w:tblPrEx>
        <w:trPr>
          <w:trHeight w:val="294"/>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avoid contact sports?</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dislike playing contact sports?</w:t>
            </w:r>
          </w:p>
        </w:tc>
      </w:tr>
      <w:tr w:rsidR="00000000" w:rsidRPr="00362976">
        <w:tblPrEx>
          <w:tblCellMar>
            <w:top w:w="0" w:type="dxa"/>
            <w:left w:w="0" w:type="dxa"/>
            <w:bottom w:w="0" w:type="dxa"/>
            <w:right w:w="0" w:type="dxa"/>
          </w:tblCellMar>
        </w:tblPrEx>
        <w:trPr>
          <w:trHeight w:val="253"/>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struggle with a sport that requires</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your struggle with a sport that requires following a</w:t>
            </w:r>
          </w:p>
        </w:tc>
      </w:tr>
      <w:tr w:rsidR="00000000" w:rsidRPr="00362976">
        <w:tblPrEx>
          <w:tblCellMar>
            <w:top w:w="0" w:type="dxa"/>
            <w:left w:w="0" w:type="dxa"/>
            <w:bottom w:w="0" w:type="dxa"/>
            <w:right w:w="0" w:type="dxa"/>
          </w:tblCellMar>
        </w:tblPrEx>
        <w:trPr>
          <w:trHeight w:val="242"/>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420"/>
              <w:rPr>
                <w:rFonts w:ascii="Times New Roman" w:hAnsi="Times New Roman"/>
                <w:sz w:val="24"/>
                <w:szCs w:val="24"/>
              </w:rPr>
            </w:pPr>
            <w:r w:rsidRPr="00362976">
              <w:rPr>
                <w:rFonts w:cs="Calibri"/>
                <w:sz w:val="20"/>
                <w:szCs w:val="20"/>
              </w:rPr>
              <w:t>following a ball?</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2" w:lineRule="exact"/>
              <w:ind w:left="420"/>
              <w:rPr>
                <w:rFonts w:ascii="Times New Roman" w:hAnsi="Times New Roman"/>
                <w:sz w:val="24"/>
                <w:szCs w:val="24"/>
              </w:rPr>
            </w:pPr>
            <w:r w:rsidRPr="00362976">
              <w:rPr>
                <w:rFonts w:cs="Calibri"/>
                <w:sz w:val="20"/>
                <w:szCs w:val="20"/>
              </w:rPr>
              <w:t>ball?</w:t>
            </w:r>
          </w:p>
        </w:tc>
      </w:tr>
      <w:tr w:rsidR="00000000" w:rsidRPr="00362976">
        <w:tblPrEx>
          <w:tblCellMar>
            <w:top w:w="0" w:type="dxa"/>
            <w:left w:w="0" w:type="dxa"/>
            <w:bottom w:w="0" w:type="dxa"/>
            <w:right w:w="0" w:type="dxa"/>
          </w:tblCellMar>
        </w:tblPrEx>
        <w:trPr>
          <w:trHeight w:val="252"/>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Does your child have trouble catching a ball (e.g.</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60"/>
              <w:rPr>
                <w:rFonts w:ascii="Times New Roman" w:hAnsi="Times New Roman"/>
                <w:sz w:val="24"/>
                <w:szCs w:val="24"/>
              </w:rPr>
            </w:pPr>
            <w:r w:rsidRPr="00362976">
              <w:rPr>
                <w:rFonts w:cs="Calibri"/>
                <w:sz w:val="20"/>
                <w:szCs w:val="20"/>
              </w:rPr>
              <w:t>Do you have trouble catching a ball?</w:t>
            </w:r>
          </w:p>
        </w:tc>
      </w:tr>
      <w:tr w:rsidR="00000000" w:rsidRPr="00362976">
        <w:tblPrEx>
          <w:tblCellMar>
            <w:top w:w="0" w:type="dxa"/>
            <w:left w:w="0" w:type="dxa"/>
            <w:bottom w:w="0" w:type="dxa"/>
            <w:right w:w="0" w:type="dxa"/>
          </w:tblCellMar>
        </w:tblPrEx>
        <w:trPr>
          <w:trHeight w:val="245"/>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3" w:lineRule="exact"/>
              <w:ind w:left="420"/>
              <w:rPr>
                <w:rFonts w:ascii="Times New Roman" w:hAnsi="Times New Roman"/>
                <w:sz w:val="24"/>
                <w:szCs w:val="24"/>
              </w:rPr>
            </w:pPr>
            <w:r w:rsidRPr="00362976">
              <w:rPr>
                <w:rFonts w:cs="Calibri"/>
                <w:sz w:val="20"/>
                <w:szCs w:val="20"/>
              </w:rPr>
              <w:t>tennis, baseball)?</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1"/>
                <w:szCs w:val="21"/>
              </w:rPr>
            </w:pPr>
          </w:p>
        </w:tc>
      </w:tr>
      <w:tr w:rsidR="00000000" w:rsidRPr="00362976">
        <w:tblPrEx>
          <w:tblCellMar>
            <w:top w:w="0" w:type="dxa"/>
            <w:left w:w="0" w:type="dxa"/>
            <w:bottom w:w="0" w:type="dxa"/>
            <w:right w:w="0" w:type="dxa"/>
          </w:tblCellMar>
        </w:tblPrEx>
        <w:trPr>
          <w:trHeight w:val="88"/>
        </w:trPr>
        <w:tc>
          <w:tcPr>
            <w:tcW w:w="4680" w:type="dxa"/>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7"/>
                <w:szCs w:val="7"/>
              </w:rPr>
            </w:pPr>
          </w:p>
        </w:tc>
        <w:tc>
          <w:tcPr>
            <w:tcW w:w="5180" w:type="dxa"/>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7"/>
                <w:szCs w:val="7"/>
              </w:rPr>
            </w:pPr>
          </w:p>
        </w:tc>
      </w:tr>
      <w:tr w:rsidR="00000000" w:rsidRPr="00362976">
        <w:tblPrEx>
          <w:tblCellMar>
            <w:top w:w="0" w:type="dxa"/>
            <w:left w:w="0" w:type="dxa"/>
            <w:bottom w:w="0" w:type="dxa"/>
            <w:right w:w="0" w:type="dxa"/>
          </w:tblCellMar>
        </w:tblPrEx>
        <w:trPr>
          <w:trHeight w:val="225"/>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24" w:lineRule="exact"/>
              <w:ind w:left="240"/>
              <w:rPr>
                <w:rFonts w:ascii="Times New Roman" w:hAnsi="Times New Roman"/>
                <w:sz w:val="24"/>
                <w:szCs w:val="24"/>
              </w:rPr>
            </w:pPr>
            <w:r w:rsidRPr="00362976">
              <w:rPr>
                <w:rFonts w:ascii="Arial" w:hAnsi="Arial" w:cs="Arial"/>
                <w:b/>
                <w:bCs/>
                <w:sz w:val="20"/>
                <w:szCs w:val="20"/>
              </w:rPr>
              <w:t>Has your child discussed any of the</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24" w:lineRule="exact"/>
              <w:jc w:val="center"/>
              <w:rPr>
                <w:rFonts w:ascii="Times New Roman" w:hAnsi="Times New Roman"/>
                <w:sz w:val="24"/>
                <w:szCs w:val="24"/>
              </w:rPr>
            </w:pPr>
            <w:r w:rsidRPr="00362976">
              <w:rPr>
                <w:rFonts w:ascii="Arial" w:hAnsi="Arial" w:cs="Arial"/>
                <w:b/>
                <w:bCs/>
                <w:sz w:val="20"/>
                <w:szCs w:val="20"/>
              </w:rPr>
              <w:t>Have you talked to your parents, your doc-</w:t>
            </w:r>
          </w:p>
        </w:tc>
      </w:tr>
      <w:tr w:rsidR="00000000" w:rsidRPr="00362976">
        <w:tblPrEx>
          <w:tblCellMar>
            <w:top w:w="0" w:type="dxa"/>
            <w:left w:w="0" w:type="dxa"/>
            <w:bottom w:w="0" w:type="dxa"/>
            <w:right w:w="0" w:type="dxa"/>
          </w:tblCellMar>
        </w:tblPrEx>
        <w:trPr>
          <w:trHeight w:val="283"/>
        </w:trPr>
        <w:tc>
          <w:tcPr>
            <w:tcW w:w="4680" w:type="dxa"/>
            <w:tcBorders>
              <w:top w:val="nil"/>
              <w:left w:val="single" w:sz="8" w:space="0" w:color="0000C0"/>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29" w:lineRule="exact"/>
              <w:ind w:left="240"/>
              <w:rPr>
                <w:rFonts w:ascii="Times New Roman" w:hAnsi="Times New Roman"/>
                <w:sz w:val="24"/>
                <w:szCs w:val="24"/>
              </w:rPr>
            </w:pPr>
            <w:r w:rsidRPr="00362976">
              <w:rPr>
                <w:rFonts w:ascii="Arial" w:hAnsi="Arial" w:cs="Arial"/>
                <w:b/>
                <w:bCs/>
                <w:sz w:val="20"/>
                <w:szCs w:val="20"/>
              </w:rPr>
              <w:t>above with you?</w:t>
            </w:r>
          </w:p>
        </w:tc>
        <w:tc>
          <w:tcPr>
            <w:tcW w:w="5180" w:type="dxa"/>
            <w:tcBorders>
              <w:top w:val="nil"/>
              <w:left w:val="nil"/>
              <w:bottom w:val="nil"/>
              <w:right w:val="single" w:sz="8" w:space="0" w:color="0000C0"/>
            </w:tcBorders>
            <w:vAlign w:val="bottom"/>
          </w:tcPr>
          <w:p w:rsidR="00000000" w:rsidRPr="00362976" w:rsidRDefault="00362976">
            <w:pPr>
              <w:pStyle w:val="DefaultParagraphFont"/>
              <w:widowControl w:val="0"/>
              <w:autoSpaceDE w:val="0"/>
              <w:autoSpaceDN w:val="0"/>
              <w:adjustRightInd w:val="0"/>
              <w:spacing w:after="0" w:line="229" w:lineRule="exact"/>
              <w:ind w:left="240"/>
              <w:rPr>
                <w:rFonts w:ascii="Times New Roman" w:hAnsi="Times New Roman"/>
                <w:sz w:val="24"/>
                <w:szCs w:val="24"/>
              </w:rPr>
            </w:pPr>
            <w:r w:rsidRPr="00362976">
              <w:rPr>
                <w:rFonts w:ascii="Arial" w:hAnsi="Arial" w:cs="Arial"/>
                <w:b/>
                <w:bCs/>
                <w:sz w:val="20"/>
                <w:szCs w:val="20"/>
              </w:rPr>
              <w:t>tor, or any adult about these?</w:t>
            </w:r>
          </w:p>
        </w:tc>
      </w:tr>
      <w:tr w:rsidR="00000000" w:rsidRPr="00362976">
        <w:tblPrEx>
          <w:tblCellMar>
            <w:top w:w="0" w:type="dxa"/>
            <w:left w:w="0" w:type="dxa"/>
            <w:bottom w:w="0" w:type="dxa"/>
            <w:right w:w="0" w:type="dxa"/>
          </w:tblCellMar>
        </w:tblPrEx>
        <w:trPr>
          <w:trHeight w:val="404"/>
        </w:trPr>
        <w:tc>
          <w:tcPr>
            <w:tcW w:w="4680" w:type="dxa"/>
            <w:tcBorders>
              <w:top w:val="nil"/>
              <w:left w:val="single" w:sz="8" w:space="0" w:color="0000C0"/>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5180" w:type="dxa"/>
            <w:tcBorders>
              <w:top w:val="nil"/>
              <w:left w:val="nil"/>
              <w:bottom w:val="single" w:sz="8" w:space="0" w:color="0000C0"/>
              <w:right w:val="single" w:sz="8" w:space="0" w:color="0000C0"/>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362976">
      <w:pPr>
        <w:pStyle w:val="DefaultParagraphFont"/>
        <w:widowControl w:val="0"/>
        <w:autoSpaceDE w:val="0"/>
        <w:autoSpaceDN w:val="0"/>
        <w:adjustRightInd w:val="0"/>
        <w:spacing w:after="0" w:line="25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185" w:lineRule="auto"/>
        <w:jc w:val="center"/>
        <w:rPr>
          <w:rFonts w:ascii="Times New Roman" w:hAnsi="Times New Roman"/>
          <w:sz w:val="24"/>
          <w:szCs w:val="24"/>
        </w:rPr>
      </w:pPr>
      <w:r>
        <w:rPr>
          <w:rFonts w:cs="Calibri"/>
          <w:b/>
          <w:bCs/>
          <w:sz w:val="24"/>
          <w:szCs w:val="24"/>
        </w:rPr>
        <w:t>Please be aware that these questions are just indicators that there may be Usher Syndrome related “red flags”. Answering “Yes” is not conclusive —</w:t>
      </w:r>
      <w:r>
        <w:rPr>
          <w:rFonts w:cs="Calibri"/>
          <w:b/>
          <w:bCs/>
          <w:sz w:val="24"/>
          <w:szCs w:val="24"/>
        </w:rPr>
        <w:t xml:space="preserve"> but it may help you decide to see an ophthalmolo-gist or a geneticist to find out more.</w:t>
      </w:r>
    </w:p>
    <w:p w:rsidR="00000000" w:rsidRDefault="00362976">
      <w:pPr>
        <w:pStyle w:val="DefaultParagraphFont"/>
        <w:widowControl w:val="0"/>
        <w:autoSpaceDE w:val="0"/>
        <w:autoSpaceDN w:val="0"/>
        <w:adjustRightInd w:val="0"/>
        <w:spacing w:after="0" w:line="14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1180"/>
        <w:rPr>
          <w:rFonts w:ascii="Times New Roman" w:hAnsi="Times New Roman"/>
          <w:sz w:val="24"/>
          <w:szCs w:val="24"/>
        </w:rPr>
      </w:pPr>
      <w:r>
        <w:rPr>
          <w:rFonts w:cs="Calibri"/>
          <w:b/>
          <w:bCs/>
          <w:sz w:val="24"/>
          <w:szCs w:val="24"/>
        </w:rPr>
        <w:t xml:space="preserve">You can download and print two separate forms from </w:t>
      </w:r>
      <w:hyperlink r:id="rId39" w:history="1">
        <w:r>
          <w:rPr>
            <w:rFonts w:cs="Calibri"/>
            <w:b/>
            <w:bCs/>
            <w:sz w:val="24"/>
            <w:szCs w:val="24"/>
          </w:rPr>
          <w:t xml:space="preserve"> </w:t>
        </w:r>
        <w:r>
          <w:rPr>
            <w:rFonts w:cs="Calibri"/>
            <w:b/>
            <w:bCs/>
            <w:color w:val="0000FF"/>
            <w:sz w:val="24"/>
            <w:szCs w:val="24"/>
            <w:u w:val="single"/>
          </w:rPr>
          <w:t>http://oregondb.org</w:t>
        </w:r>
      </w:hyperlink>
      <w:r>
        <w:rPr>
          <w:rFonts w:cs="Calibri"/>
          <w:b/>
          <w:bCs/>
          <w:color w:val="0000FF"/>
          <w:sz w:val="24"/>
          <w:szCs w:val="24"/>
          <w:u w:val="single"/>
        </w:rPr>
        <w:t>/</w:t>
      </w:r>
    </w:p>
    <w:p w:rsidR="00000000" w:rsidRDefault="00362976">
      <w:pPr>
        <w:pStyle w:val="DefaultParagraphFont"/>
        <w:widowControl w:val="0"/>
        <w:autoSpaceDE w:val="0"/>
        <w:autoSpaceDN w:val="0"/>
        <w:adjustRightInd w:val="0"/>
        <w:spacing w:after="0" w:line="127"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2280"/>
        <w:rPr>
          <w:rFonts w:ascii="Times New Roman" w:hAnsi="Times New Roman"/>
          <w:sz w:val="24"/>
          <w:szCs w:val="24"/>
        </w:rPr>
      </w:pPr>
      <w:r>
        <w:rPr>
          <w:rFonts w:cs="Calibri"/>
          <w:b/>
          <w:bCs/>
          <w:sz w:val="24"/>
          <w:szCs w:val="24"/>
        </w:rPr>
        <w:t>Here is a link to a page of Usher Syndrome Resources:</w:t>
      </w:r>
    </w:p>
    <w:p w:rsidR="00000000" w:rsidRDefault="00362976">
      <w:pPr>
        <w:pStyle w:val="DefaultParagraphFont"/>
        <w:widowControl w:val="0"/>
        <w:autoSpaceDE w:val="0"/>
        <w:autoSpaceDN w:val="0"/>
        <w:adjustRightInd w:val="0"/>
        <w:spacing w:after="0" w:line="196" w:lineRule="auto"/>
        <w:ind w:left="2580"/>
        <w:rPr>
          <w:rFonts w:ascii="Times New Roman" w:hAnsi="Times New Roman"/>
          <w:sz w:val="24"/>
          <w:szCs w:val="24"/>
        </w:rPr>
      </w:pPr>
      <w:hyperlink r:id="rId40" w:history="1">
        <w:r>
          <w:rPr>
            <w:rFonts w:cs="Calibri"/>
            <w:b/>
            <w:bCs/>
            <w:color w:val="0000FF"/>
            <w:sz w:val="24"/>
            <w:szCs w:val="24"/>
            <w:u w:val="single"/>
          </w:rPr>
          <w:t xml:space="preserve"> http://oregondb.org/forms/usherresources.pd</w:t>
        </w:r>
      </w:hyperlink>
      <w:r>
        <w:rPr>
          <w:rFonts w:cs="Calibri"/>
          <w:b/>
          <w:bCs/>
          <w:color w:val="0000FF"/>
          <w:sz w:val="24"/>
          <w:szCs w:val="24"/>
          <w:u w:val="single"/>
        </w:rPr>
        <w:t>f</w:t>
      </w:r>
    </w:p>
    <w:p w:rsidR="00000000" w:rsidRDefault="00362976">
      <w:pPr>
        <w:pStyle w:val="DefaultParagraphFont"/>
        <w:widowControl w:val="0"/>
        <w:autoSpaceDE w:val="0"/>
        <w:autoSpaceDN w:val="0"/>
        <w:adjustRightInd w:val="0"/>
        <w:spacing w:after="0" w:line="12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1380"/>
        <w:rPr>
          <w:rFonts w:ascii="Times New Roman" w:hAnsi="Times New Roman"/>
          <w:sz w:val="24"/>
          <w:szCs w:val="24"/>
        </w:rPr>
      </w:pPr>
      <w:r>
        <w:rPr>
          <w:rFonts w:cs="Calibri"/>
          <w:b/>
          <w:bCs/>
          <w:sz w:val="24"/>
          <w:szCs w:val="24"/>
        </w:rPr>
        <w:t>And another page for teachers who may need to know what to do next:</w:t>
      </w:r>
    </w:p>
    <w:p w:rsidR="00000000" w:rsidRDefault="00362976">
      <w:pPr>
        <w:pStyle w:val="DefaultParagraphFont"/>
        <w:widowControl w:val="0"/>
        <w:autoSpaceDE w:val="0"/>
        <w:autoSpaceDN w:val="0"/>
        <w:adjustRightInd w:val="0"/>
        <w:spacing w:after="0" w:line="196" w:lineRule="auto"/>
        <w:ind w:left="2800"/>
        <w:rPr>
          <w:rFonts w:ascii="Times New Roman" w:hAnsi="Times New Roman"/>
          <w:sz w:val="24"/>
          <w:szCs w:val="24"/>
        </w:rPr>
      </w:pPr>
      <w:hyperlink r:id="rId41" w:history="1">
        <w:r>
          <w:rPr>
            <w:rFonts w:cs="Calibri"/>
            <w:b/>
            <w:bCs/>
            <w:color w:val="0000FF"/>
            <w:sz w:val="24"/>
            <w:szCs w:val="24"/>
            <w:u w:val="single"/>
          </w:rPr>
          <w:t xml:space="preserve"> http://oregondb.org/forms/u</w:t>
        </w:r>
        <w:r>
          <w:rPr>
            <w:rFonts w:cs="Calibri"/>
            <w:b/>
            <w:bCs/>
            <w:color w:val="0000FF"/>
            <w:sz w:val="24"/>
            <w:szCs w:val="24"/>
            <w:u w:val="single"/>
          </w:rPr>
          <w:t>shersteps.pd</w:t>
        </w:r>
      </w:hyperlink>
      <w:r>
        <w:rPr>
          <w:rFonts w:cs="Calibri"/>
          <w:b/>
          <w:bCs/>
          <w:color w:val="0000FF"/>
          <w:sz w:val="24"/>
          <w:szCs w:val="24"/>
          <w:u w:val="single"/>
        </w:rPr>
        <w:t>f</w:t>
      </w:r>
    </w:p>
    <w:p w:rsidR="00000000" w:rsidRDefault="00362976">
      <w:pPr>
        <w:pStyle w:val="DefaultParagraphFont"/>
        <w:widowControl w:val="0"/>
        <w:autoSpaceDE w:val="0"/>
        <w:autoSpaceDN w:val="0"/>
        <w:adjustRightInd w:val="0"/>
        <w:spacing w:after="0" w:line="39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ind w:left="380"/>
        <w:rPr>
          <w:rFonts w:ascii="Times New Roman" w:hAnsi="Times New Roman"/>
          <w:sz w:val="24"/>
          <w:szCs w:val="24"/>
        </w:rPr>
      </w:pPr>
      <w:r>
        <w:rPr>
          <w:rFonts w:ascii="Comic Sans MS" w:hAnsi="Comic Sans MS" w:cs="Comic Sans MS"/>
          <w:color w:val="FFFFFF"/>
          <w:sz w:val="20"/>
          <w:szCs w:val="20"/>
        </w:rPr>
        <w:t>What’s the point in genetic testing?  Here are some thoughts…..</w:t>
      </w:r>
    </w:p>
    <w:p w:rsidR="00000000" w:rsidRDefault="00362976">
      <w:pPr>
        <w:pStyle w:val="DefaultParagraphFont"/>
        <w:widowControl w:val="0"/>
        <w:autoSpaceDE w:val="0"/>
        <w:autoSpaceDN w:val="0"/>
        <w:adjustRightInd w:val="0"/>
        <w:spacing w:after="0" w:line="6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3" w:lineRule="auto"/>
        <w:ind w:left="740" w:right="780"/>
        <w:jc w:val="both"/>
        <w:rPr>
          <w:rFonts w:ascii="Times New Roman" w:hAnsi="Times New Roman"/>
          <w:sz w:val="24"/>
          <w:szCs w:val="24"/>
        </w:rPr>
      </w:pPr>
      <w:r>
        <w:rPr>
          <w:rFonts w:ascii="Comic Sans MS" w:hAnsi="Comic Sans MS" w:cs="Comic Sans MS"/>
          <w:color w:val="FFFFFF"/>
          <w:sz w:val="20"/>
          <w:szCs w:val="20"/>
        </w:rPr>
        <w:t xml:space="preserve">You will know FOR SURE whether you or your child has Usher Syndrome. There are other conditions that may look like Usher Syndrome and are not. </w:t>
      </w:r>
    </w:p>
    <w:p w:rsidR="00000000" w:rsidRDefault="00362976">
      <w:pPr>
        <w:pStyle w:val="DefaultParagraphFont"/>
        <w:widowControl w:val="0"/>
        <w:autoSpaceDE w:val="0"/>
        <w:autoSpaceDN w:val="0"/>
        <w:adjustRightInd w:val="0"/>
        <w:spacing w:after="0" w:line="6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4" w:lineRule="auto"/>
        <w:ind w:left="740" w:right="640"/>
        <w:jc w:val="both"/>
        <w:rPr>
          <w:rFonts w:ascii="Times New Roman" w:hAnsi="Times New Roman"/>
          <w:sz w:val="24"/>
          <w:szCs w:val="24"/>
        </w:rPr>
      </w:pPr>
      <w:r>
        <w:rPr>
          <w:rFonts w:ascii="Comic Sans MS" w:hAnsi="Comic Sans MS" w:cs="Comic Sans MS"/>
          <w:color w:val="FFFFFF"/>
          <w:sz w:val="20"/>
          <w:szCs w:val="20"/>
        </w:rPr>
        <w:t>You have a better chance o</w:t>
      </w:r>
      <w:r>
        <w:rPr>
          <w:rFonts w:ascii="Comic Sans MS" w:hAnsi="Comic Sans MS" w:cs="Comic Sans MS"/>
          <w:color w:val="FFFFFF"/>
          <w:sz w:val="20"/>
          <w:szCs w:val="20"/>
        </w:rPr>
        <w:t xml:space="preserve">f being notified if you can become involved in a research project that is looking for a cure — or to stall the progress of retinitis pigmentosa. </w:t>
      </w:r>
    </w:p>
    <w:p w:rsidR="00000000" w:rsidRDefault="00362976">
      <w:pPr>
        <w:pStyle w:val="DefaultParagraphFont"/>
        <w:widowControl w:val="0"/>
        <w:autoSpaceDE w:val="0"/>
        <w:autoSpaceDN w:val="0"/>
        <w:adjustRightInd w:val="0"/>
        <w:spacing w:after="0" w:line="6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4" w:lineRule="auto"/>
        <w:ind w:left="740" w:right="400"/>
        <w:jc w:val="both"/>
        <w:rPr>
          <w:rFonts w:ascii="Times New Roman" w:hAnsi="Times New Roman"/>
          <w:sz w:val="24"/>
          <w:szCs w:val="24"/>
        </w:rPr>
      </w:pPr>
      <w:r>
        <w:rPr>
          <w:rFonts w:ascii="Comic Sans MS" w:hAnsi="Comic Sans MS" w:cs="Comic Sans MS"/>
          <w:color w:val="FFFFFF"/>
          <w:sz w:val="20"/>
          <w:szCs w:val="20"/>
        </w:rPr>
        <w:t>You can estimate what to expect with retinitis pigmentosa and not be surprised with diminish-</w:t>
      </w:r>
      <w:r>
        <w:rPr>
          <w:rFonts w:ascii="Comic Sans MS" w:hAnsi="Comic Sans MS" w:cs="Comic Sans MS"/>
          <w:color w:val="FFFFFF"/>
          <w:sz w:val="19"/>
          <w:szCs w:val="19"/>
        </w:rPr>
        <w:t xml:space="preserve">ing vision. </w:t>
      </w:r>
    </w:p>
    <w:p w:rsidR="00000000" w:rsidRDefault="00362976">
      <w:pPr>
        <w:pStyle w:val="DefaultParagraphFont"/>
        <w:widowControl w:val="0"/>
        <w:overflowPunct w:val="0"/>
        <w:autoSpaceDE w:val="0"/>
        <w:autoSpaceDN w:val="0"/>
        <w:adjustRightInd w:val="0"/>
        <w:spacing w:after="0" w:line="239" w:lineRule="auto"/>
        <w:ind w:left="380"/>
        <w:jc w:val="both"/>
        <w:rPr>
          <w:rFonts w:ascii="Times New Roman" w:hAnsi="Times New Roman"/>
          <w:sz w:val="24"/>
          <w:szCs w:val="24"/>
        </w:rPr>
      </w:pPr>
      <w:r>
        <w:rPr>
          <w:rFonts w:ascii="Comic Sans MS" w:hAnsi="Comic Sans MS" w:cs="Comic Sans MS"/>
          <w:color w:val="FFFFFF"/>
          <w:sz w:val="20"/>
          <w:szCs w:val="20"/>
        </w:rPr>
        <w:t xml:space="preserve">You can learn how to cope with diminishing vision—and not just guess what you need to do. </w:t>
      </w:r>
    </w:p>
    <w:p w:rsidR="00000000" w:rsidRDefault="00362976">
      <w:pPr>
        <w:pStyle w:val="DefaultParagraphFont"/>
        <w:widowControl w:val="0"/>
        <w:autoSpaceDE w:val="0"/>
        <w:autoSpaceDN w:val="0"/>
        <w:adjustRightInd w:val="0"/>
        <w:spacing w:after="0" w:line="6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3" w:lineRule="auto"/>
        <w:ind w:left="740" w:right="520"/>
        <w:jc w:val="both"/>
        <w:rPr>
          <w:rFonts w:ascii="Times New Roman" w:hAnsi="Times New Roman"/>
          <w:sz w:val="24"/>
          <w:szCs w:val="24"/>
        </w:rPr>
      </w:pPr>
      <w:r>
        <w:rPr>
          <w:rFonts w:ascii="Comic Sans MS" w:hAnsi="Comic Sans MS" w:cs="Comic Sans MS"/>
          <w:color w:val="FFFFFF"/>
          <w:sz w:val="20"/>
          <w:szCs w:val="20"/>
        </w:rPr>
        <w:t>You can contact appropriate service personnel — e.g., an orientation and mobility specialist, a rehabilitation specialist who specializes in vision loss, housing p</w:t>
      </w:r>
      <w:r>
        <w:rPr>
          <w:rFonts w:ascii="Comic Sans MS" w:hAnsi="Comic Sans MS" w:cs="Comic Sans MS"/>
          <w:color w:val="FFFFFF"/>
          <w:sz w:val="20"/>
          <w:szCs w:val="20"/>
        </w:rPr>
        <w:t xml:space="preserve">ersonnel, counseling </w:t>
      </w:r>
    </w:p>
    <w:p w:rsidR="00000000" w:rsidRDefault="0036297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left="380"/>
        <w:jc w:val="both"/>
        <w:rPr>
          <w:rFonts w:ascii="Times New Roman" w:hAnsi="Times New Roman"/>
          <w:sz w:val="24"/>
          <w:szCs w:val="24"/>
        </w:rPr>
      </w:pPr>
      <w:r>
        <w:rPr>
          <w:rFonts w:ascii="Comic Sans MS" w:hAnsi="Comic Sans MS" w:cs="Comic Sans MS"/>
          <w:color w:val="FFFFFF"/>
          <w:sz w:val="20"/>
          <w:szCs w:val="20"/>
        </w:rPr>
        <w:t xml:space="preserve">You will be able to move ahead with your life and what you want to do. </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6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4920"/>
        <w:rPr>
          <w:rFonts w:ascii="Times New Roman" w:hAnsi="Times New Roman"/>
          <w:sz w:val="24"/>
          <w:szCs w:val="24"/>
        </w:rPr>
      </w:pPr>
      <w:r>
        <w:rPr>
          <w:rFonts w:ascii="Arial" w:hAnsi="Arial" w:cs="Arial"/>
          <w:sz w:val="20"/>
          <w:szCs w:val="20"/>
        </w:rPr>
        <w:t>5</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415" w:right="1160" w:bottom="591" w:left="1160" w:header="720" w:footer="720" w:gutter="0"/>
          <w:cols w:space="720" w:equalWidth="0">
            <w:col w:w="9920"/>
          </w:cols>
          <w:noEndnote/>
        </w:sect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bookmarkStart w:id="6" w:name="page6"/>
      <w:bookmarkEnd w:id="6"/>
      <w:r>
        <w:rPr>
          <w:noProof/>
        </w:rPr>
        <w:lastRenderedPageBreak/>
        <w:pict>
          <v:shape id="_x0000_s1033" type="#_x0000_t75" style="position:absolute;margin-left:48.9pt;margin-top:60pt;width:260.7pt;height:678.9pt;z-index:-14;mso-position-horizontal-relative:page;mso-position-vertical-relative:page" o:allowincell="f">
            <v:imagedata r:id="rId42" o:title="" chromakey="white"/>
            <w10:wrap anchorx="page" anchory="page"/>
          </v:shape>
        </w:pict>
      </w:r>
    </w:p>
    <w:p w:rsidR="00000000" w:rsidRDefault="00362976">
      <w:pPr>
        <w:pStyle w:val="DefaultParagraphFont"/>
        <w:widowControl w:val="0"/>
        <w:autoSpaceDE w:val="0"/>
        <w:autoSpaceDN w:val="0"/>
        <w:adjustRightInd w:val="0"/>
        <w:spacing w:after="0" w:line="355"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700"/>
        <w:rPr>
          <w:rFonts w:ascii="Times New Roman" w:hAnsi="Times New Roman"/>
          <w:sz w:val="24"/>
          <w:szCs w:val="24"/>
        </w:rPr>
      </w:pPr>
      <w:r>
        <w:rPr>
          <w:rFonts w:cs="Calibri"/>
          <w:b/>
          <w:bCs/>
          <w:sz w:val="32"/>
          <w:szCs w:val="32"/>
        </w:rPr>
        <w:t>BOOK NOOK</w:t>
      </w:r>
    </w:p>
    <w:p w:rsidR="00000000" w:rsidRDefault="00362976">
      <w:pPr>
        <w:pStyle w:val="DefaultParagraphFont"/>
        <w:widowControl w:val="0"/>
        <w:autoSpaceDE w:val="0"/>
        <w:autoSpaceDN w:val="0"/>
        <w:adjustRightInd w:val="0"/>
        <w:spacing w:after="0" w:line="356"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540"/>
        <w:rPr>
          <w:rFonts w:ascii="Times New Roman" w:hAnsi="Times New Roman"/>
          <w:sz w:val="24"/>
          <w:szCs w:val="24"/>
        </w:rPr>
      </w:pPr>
      <w:r>
        <w:rPr>
          <w:rFonts w:cs="Calibri"/>
          <w:b/>
          <w:bCs/>
          <w:sz w:val="24"/>
          <w:szCs w:val="24"/>
        </w:rPr>
        <w:t>The universal challenge: Toilet Training</w:t>
      </w:r>
    </w:p>
    <w:p w:rsidR="00000000" w:rsidRDefault="00362976">
      <w:pPr>
        <w:pStyle w:val="DefaultParagraphFont"/>
        <w:widowControl w:val="0"/>
        <w:autoSpaceDE w:val="0"/>
        <w:autoSpaceDN w:val="0"/>
        <w:adjustRightInd w:val="0"/>
        <w:spacing w:after="0" w:line="4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320"/>
        <w:jc w:val="both"/>
        <w:rPr>
          <w:rFonts w:ascii="Times New Roman" w:hAnsi="Times New Roman"/>
          <w:sz w:val="24"/>
          <w:szCs w:val="24"/>
        </w:rPr>
      </w:pPr>
      <w:r>
        <w:rPr>
          <w:rFonts w:cs="Calibri"/>
          <w:sz w:val="20"/>
          <w:szCs w:val="20"/>
        </w:rPr>
        <w:t>I think this topic will get the attention of many parents and educational teams. It is often a challenge for children with special needs, including children who are deafblind.</w:t>
      </w:r>
    </w:p>
    <w:p w:rsidR="00000000" w:rsidRDefault="00362976">
      <w:pPr>
        <w:pStyle w:val="DefaultParagraphFont"/>
        <w:widowControl w:val="0"/>
        <w:autoSpaceDE w:val="0"/>
        <w:autoSpaceDN w:val="0"/>
        <w:adjustRightInd w:val="0"/>
        <w:spacing w:after="0" w:line="4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4" w:lineRule="auto"/>
        <w:ind w:right="120" w:firstLine="720"/>
        <w:rPr>
          <w:rFonts w:ascii="Times New Roman" w:hAnsi="Times New Roman"/>
          <w:sz w:val="24"/>
          <w:szCs w:val="24"/>
        </w:rPr>
      </w:pPr>
      <w:r>
        <w:rPr>
          <w:rFonts w:cs="Calibri"/>
          <w:sz w:val="20"/>
          <w:szCs w:val="20"/>
        </w:rPr>
        <w:t xml:space="preserve">If we think about it, we actually </w:t>
      </w:r>
      <w:r>
        <w:rPr>
          <w:rFonts w:cs="Calibri"/>
          <w:b/>
          <w:bCs/>
          <w:sz w:val="20"/>
          <w:szCs w:val="20"/>
        </w:rPr>
        <w:t>train</w:t>
      </w:r>
      <w:r>
        <w:rPr>
          <w:rFonts w:cs="Calibri"/>
          <w:sz w:val="20"/>
          <w:szCs w:val="20"/>
        </w:rPr>
        <w:t xml:space="preserve"> our children to use their diapers or pull-ups for toileting. And then we ex-pect them to convert to sitting on a potty – without regard for their previous experience and prior routine. Using a </w:t>
      </w:r>
      <w:r>
        <w:rPr>
          <w:rFonts w:cs="Calibri"/>
          <w:sz w:val="19"/>
          <w:szCs w:val="19"/>
        </w:rPr>
        <w:t>potty is an entirely different routine. It uses different tool</w:t>
      </w:r>
      <w:r>
        <w:rPr>
          <w:rFonts w:cs="Calibri"/>
          <w:sz w:val="19"/>
          <w:szCs w:val="19"/>
        </w:rPr>
        <w:t xml:space="preserve">s and includes a whole set of new expectations. This is diffi-cult enough for a child who does not have any obvious disa-bilities, or who can see – because he can watch what an adult does and can imitate – and learn the “new” way to do things. What of our </w:t>
      </w:r>
      <w:r>
        <w:rPr>
          <w:rFonts w:cs="Calibri"/>
          <w:sz w:val="19"/>
          <w:szCs w:val="19"/>
        </w:rPr>
        <w:t>children who are deafblind? Do you see the issue here? Here is what it might look like from the child’s perspective:</w:t>
      </w:r>
    </w:p>
    <w:p w:rsidR="00000000" w:rsidRDefault="00362976">
      <w:pPr>
        <w:pStyle w:val="DefaultParagraphFont"/>
        <w:widowControl w:val="0"/>
        <w:autoSpaceDE w:val="0"/>
        <w:autoSpaceDN w:val="0"/>
        <w:adjustRightInd w:val="0"/>
        <w:spacing w:after="0" w:line="29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left="360" w:right="320"/>
        <w:jc w:val="both"/>
        <w:rPr>
          <w:rFonts w:ascii="Times New Roman" w:hAnsi="Times New Roman"/>
          <w:sz w:val="24"/>
          <w:szCs w:val="24"/>
        </w:rPr>
      </w:pPr>
      <w:r>
        <w:rPr>
          <w:rFonts w:cs="Calibri"/>
          <w:sz w:val="20"/>
          <w:szCs w:val="20"/>
        </w:rPr>
        <w:t xml:space="preserve">I have to learn a whole new routine for something I al-ready know how to do! </w:t>
      </w:r>
    </w:p>
    <w:p w:rsidR="00000000" w:rsidRDefault="0036297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6" w:lineRule="auto"/>
        <w:ind w:left="360" w:right="360"/>
        <w:jc w:val="both"/>
        <w:rPr>
          <w:rFonts w:ascii="Times New Roman" w:hAnsi="Times New Roman"/>
          <w:sz w:val="24"/>
          <w:szCs w:val="24"/>
        </w:rPr>
      </w:pPr>
      <w:r>
        <w:rPr>
          <w:rFonts w:cs="Calibri"/>
          <w:sz w:val="20"/>
          <w:szCs w:val="20"/>
        </w:rPr>
        <w:t>The new routine now has an actual “place” – whereas befor</w:t>
      </w:r>
      <w:r>
        <w:rPr>
          <w:rFonts w:cs="Calibri"/>
          <w:sz w:val="20"/>
          <w:szCs w:val="20"/>
        </w:rPr>
        <w:t xml:space="preserve">e I could do this anywhere. </w:t>
      </w:r>
    </w:p>
    <w:p w:rsidR="00000000" w:rsidRDefault="00362976">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360" w:right="280"/>
        <w:rPr>
          <w:rFonts w:ascii="Times New Roman" w:hAnsi="Times New Roman"/>
          <w:sz w:val="24"/>
          <w:szCs w:val="24"/>
        </w:rPr>
      </w:pPr>
      <w:r>
        <w:rPr>
          <w:rFonts w:cs="Calibri"/>
          <w:sz w:val="20"/>
          <w:szCs w:val="20"/>
        </w:rPr>
        <w:t xml:space="preserve">This new routine has new objects to contend with </w:t>
      </w:r>
      <w:r>
        <w:rPr>
          <w:rFonts w:cs="Calibri"/>
          <w:sz w:val="19"/>
          <w:szCs w:val="19"/>
        </w:rPr>
        <w:t>(bathroom, new floor type, sink, faucet, soap, water, toilet paper and toilet paper rack – and of course, the inevitable potty! And did I mention the flush tank with the handle</w:t>
      </w:r>
      <w:r>
        <w:rPr>
          <w:rFonts w:cs="Calibri"/>
          <w:sz w:val="19"/>
          <w:szCs w:val="19"/>
        </w:rPr>
        <w:t xml:space="preserve"> or button….or the echo in the bathroom – especially at school.) </w:t>
      </w:r>
    </w:p>
    <w:p w:rsidR="00000000" w:rsidRDefault="0036297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4" w:lineRule="auto"/>
        <w:ind w:left="360" w:right="220"/>
        <w:rPr>
          <w:rFonts w:ascii="Times New Roman" w:hAnsi="Times New Roman"/>
          <w:sz w:val="24"/>
          <w:szCs w:val="24"/>
        </w:rPr>
      </w:pPr>
      <w:r>
        <w:rPr>
          <w:rFonts w:cs="Calibri"/>
          <w:sz w:val="20"/>
          <w:szCs w:val="20"/>
        </w:rPr>
        <w:t xml:space="preserve">Those objects and the new place produce different sen-sations than my previous routine. I think I’ll just stick with this wet diaper! </w:t>
      </w:r>
    </w:p>
    <w:p w:rsidR="00000000" w:rsidRDefault="0036297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8" w:lineRule="auto"/>
        <w:ind w:left="360" w:right="140"/>
        <w:rPr>
          <w:rFonts w:ascii="Times New Roman" w:hAnsi="Times New Roman"/>
          <w:sz w:val="24"/>
          <w:szCs w:val="24"/>
        </w:rPr>
      </w:pPr>
      <w:r>
        <w:rPr>
          <w:rFonts w:cs="Calibri"/>
          <w:sz w:val="20"/>
          <w:szCs w:val="20"/>
        </w:rPr>
        <w:t>It has new actions that are “work”</w:t>
      </w:r>
      <w:r>
        <w:rPr>
          <w:rFonts w:cs="Calibri"/>
          <w:sz w:val="20"/>
          <w:szCs w:val="20"/>
        </w:rPr>
        <w:t xml:space="preserve"> (take the pants down, pull them up, use toilet paper, wash your hands, etc). All that happened before was I lay down and someone took the “wet” away. </w:t>
      </w:r>
    </w:p>
    <w:p w:rsidR="00000000" w:rsidRDefault="00362976">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left="360" w:right="180"/>
        <w:jc w:val="both"/>
        <w:rPr>
          <w:rFonts w:ascii="Times New Roman" w:hAnsi="Times New Roman"/>
          <w:sz w:val="24"/>
          <w:szCs w:val="24"/>
        </w:rPr>
      </w:pPr>
      <w:r>
        <w:rPr>
          <w:rFonts w:cs="Calibri"/>
          <w:sz w:val="20"/>
          <w:szCs w:val="20"/>
        </w:rPr>
        <w:t xml:space="preserve">You expect ME to do all this? It’s a whole different level of independence we are looking at. </w:t>
      </w:r>
    </w:p>
    <w:p w:rsidR="00000000" w:rsidRDefault="00362976">
      <w:pPr>
        <w:pStyle w:val="DefaultParagraphFont"/>
        <w:widowControl w:val="0"/>
        <w:autoSpaceDE w:val="0"/>
        <w:autoSpaceDN w:val="0"/>
        <w:adjustRightInd w:val="0"/>
        <w:spacing w:after="0" w:line="5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left="360" w:right="400"/>
        <w:jc w:val="both"/>
        <w:rPr>
          <w:rFonts w:ascii="Times New Roman" w:hAnsi="Times New Roman"/>
          <w:sz w:val="24"/>
          <w:szCs w:val="24"/>
        </w:rPr>
      </w:pPr>
      <w:r>
        <w:rPr>
          <w:rFonts w:cs="Calibri"/>
          <w:sz w:val="20"/>
          <w:szCs w:val="20"/>
        </w:rPr>
        <w:t>Words</w:t>
      </w:r>
      <w:r>
        <w:rPr>
          <w:rFonts w:cs="Calibri"/>
          <w:sz w:val="20"/>
          <w:szCs w:val="20"/>
        </w:rPr>
        <w:t xml:space="preserve">, words, words! It has a whole new vocabulary </w:t>
      </w:r>
      <w:r>
        <w:rPr>
          <w:rFonts w:cs="Calibri"/>
          <w:sz w:val="19"/>
          <w:szCs w:val="19"/>
        </w:rPr>
        <w:t xml:space="preserve">that someone is going to throw my way. </w:t>
      </w:r>
    </w:p>
    <w:p w:rsidR="00000000" w:rsidRDefault="00362976">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6" w:lineRule="auto"/>
        <w:ind w:left="720" w:right="220" w:hanging="360"/>
        <w:rPr>
          <w:rFonts w:ascii="Times New Roman" w:hAnsi="Times New Roman"/>
          <w:sz w:val="24"/>
          <w:szCs w:val="24"/>
        </w:rPr>
      </w:pPr>
      <w:r>
        <w:rPr>
          <w:rFonts w:cs="Calibri"/>
          <w:sz w:val="20"/>
          <w:szCs w:val="20"/>
        </w:rPr>
        <w:t xml:space="preserve">Darn it! The old routine was so much easier!!! SO—now we need to consider that this is not toilet </w:t>
      </w:r>
    </w:p>
    <w:p w:rsidR="00000000" w:rsidRDefault="00362976">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3" w:lineRule="auto"/>
        <w:ind w:right="240"/>
        <w:jc w:val="both"/>
        <w:rPr>
          <w:rFonts w:ascii="Times New Roman" w:hAnsi="Times New Roman"/>
          <w:sz w:val="24"/>
          <w:szCs w:val="24"/>
        </w:rPr>
      </w:pPr>
      <w:r>
        <w:rPr>
          <w:rFonts w:cs="Calibri"/>
          <w:sz w:val="20"/>
          <w:szCs w:val="20"/>
        </w:rPr>
        <w:t>training – but it must be thought of as toileting RE-training</w:t>
      </w:r>
      <w:r>
        <w:rPr>
          <w:rFonts w:cs="Calibri"/>
          <w:sz w:val="20"/>
          <w:szCs w:val="20"/>
        </w:rPr>
        <w:t>. In our field of work, we know a lot about routines and how important it is for our children who are deafblind. We also know that once a routine is established, it might be difficult to change – or may take some expert management to make the switch. Howev</w:t>
      </w:r>
      <w:r>
        <w:rPr>
          <w:rFonts w:cs="Calibri"/>
          <w:sz w:val="20"/>
          <w:szCs w:val="20"/>
        </w:rPr>
        <w:t>er, once we have this mind-set, it might be a little easier.</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8" w:lineRule="auto"/>
        <w:ind w:right="240" w:firstLine="720"/>
        <w:jc w:val="both"/>
        <w:rPr>
          <w:rFonts w:ascii="Times New Roman" w:hAnsi="Times New Roman"/>
          <w:sz w:val="24"/>
          <w:szCs w:val="24"/>
        </w:rPr>
      </w:pPr>
      <w:r>
        <w:rPr>
          <w:rFonts w:cs="Calibri"/>
          <w:sz w:val="19"/>
          <w:szCs w:val="19"/>
        </w:rPr>
        <w:t>What are some of the things we might do/think about to change from one routine to a routine that is differ-</w:t>
      </w:r>
    </w:p>
    <w:p w:rsidR="00000000" w:rsidRDefault="00362976">
      <w:pPr>
        <w:pStyle w:val="DefaultParagraphFont"/>
        <w:widowControl w:val="0"/>
        <w:autoSpaceDE w:val="0"/>
        <w:autoSpaceDN w:val="0"/>
        <w:adjustRightInd w:val="0"/>
        <w:spacing w:after="0" w:line="32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sz w:val="20"/>
          <w:szCs w:val="20"/>
        </w:rPr>
        <w:t>6</w:t>
      </w:r>
    </w:p>
    <w:p w:rsidR="00000000" w:rsidRDefault="00362976">
      <w:pPr>
        <w:pStyle w:val="DefaultParagraphFont"/>
        <w:widowControl w:val="0"/>
        <w:overflowPunct w:val="0"/>
        <w:autoSpaceDE w:val="0"/>
        <w:autoSpaceDN w:val="0"/>
        <w:adjustRightInd w:val="0"/>
        <w:spacing w:after="0" w:line="221" w:lineRule="auto"/>
        <w:ind w:left="360" w:right="500"/>
        <w:jc w:val="both"/>
        <w:rPr>
          <w:rFonts w:ascii="Times New Roman" w:hAnsi="Times New Roman"/>
          <w:sz w:val="24"/>
          <w:szCs w:val="24"/>
        </w:rPr>
      </w:pPr>
      <w:r>
        <w:rPr>
          <w:rFonts w:ascii="Times New Roman" w:hAnsi="Times New Roman"/>
          <w:sz w:val="24"/>
          <w:szCs w:val="24"/>
        </w:rPr>
        <w:br w:type="column"/>
      </w:r>
      <w:r>
        <w:rPr>
          <w:rFonts w:cs="Calibri"/>
          <w:sz w:val="20"/>
          <w:szCs w:val="20"/>
        </w:rPr>
        <w:t xml:space="preserve">Think this through BEFORE you start to change. </w:t>
      </w:r>
      <w:r>
        <w:rPr>
          <w:rFonts w:cs="Calibri"/>
          <w:sz w:val="19"/>
          <w:szCs w:val="19"/>
        </w:rPr>
        <w:t>Perhaps, teach it as a “new” routi</w:t>
      </w:r>
      <w:r>
        <w:rPr>
          <w:rFonts w:cs="Calibri"/>
          <w:sz w:val="19"/>
          <w:szCs w:val="19"/>
        </w:rPr>
        <w:t xml:space="preserve">ne. </w:t>
      </w:r>
    </w:p>
    <w:p w:rsidR="00000000" w:rsidRDefault="00362976">
      <w:pPr>
        <w:pStyle w:val="DefaultParagraphFont"/>
        <w:widowControl w:val="0"/>
        <w:autoSpaceDE w:val="0"/>
        <w:autoSpaceDN w:val="0"/>
        <w:adjustRightInd w:val="0"/>
        <w:spacing w:after="0" w:line="5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2" w:lineRule="auto"/>
        <w:ind w:left="360" w:right="20"/>
        <w:rPr>
          <w:rFonts w:ascii="Times New Roman" w:hAnsi="Times New Roman"/>
          <w:sz w:val="24"/>
          <w:szCs w:val="24"/>
        </w:rPr>
      </w:pPr>
      <w:r>
        <w:rPr>
          <w:rFonts w:cs="Calibri"/>
          <w:sz w:val="20"/>
          <w:szCs w:val="20"/>
        </w:rPr>
        <w:t xml:space="preserve">Give it a beginning, middle and end – and minimize the vocabulary you need for this routine, BUT decide what it should be. Maybe you need forms of commu-nication that will make sense to your child instead of a bunch of new words that he cannot hear </w:t>
      </w:r>
      <w:r>
        <w:rPr>
          <w:rFonts w:cs="Calibri"/>
          <w:sz w:val="20"/>
          <w:szCs w:val="20"/>
        </w:rPr>
        <w:t xml:space="preserve">or cannot make sense of. </w:t>
      </w:r>
    </w:p>
    <w:p w:rsidR="00000000" w:rsidRDefault="0036297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0" w:lineRule="auto"/>
        <w:ind w:left="360"/>
        <w:rPr>
          <w:rFonts w:ascii="Times New Roman" w:hAnsi="Times New Roman"/>
          <w:sz w:val="24"/>
          <w:szCs w:val="24"/>
        </w:rPr>
      </w:pPr>
      <w:r>
        <w:rPr>
          <w:rFonts w:cs="Calibri"/>
          <w:sz w:val="20"/>
          <w:szCs w:val="20"/>
        </w:rPr>
        <w:t xml:space="preserve">Don’t do it all at once. You can start with just learn-ing to SIT on the potty – that chair with the hole in the middle, usually cold, and where I might just fall in and hit the water! Maybe I’ll get flushed down the hole too? </w:t>
      </w:r>
    </w:p>
    <w:p w:rsidR="00000000" w:rsidRDefault="00362976">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3" w:lineRule="auto"/>
        <w:ind w:left="360"/>
        <w:rPr>
          <w:rFonts w:ascii="Times New Roman" w:hAnsi="Times New Roman"/>
          <w:sz w:val="24"/>
          <w:szCs w:val="24"/>
        </w:rPr>
      </w:pPr>
      <w:r>
        <w:rPr>
          <w:rFonts w:cs="Calibri"/>
          <w:sz w:val="20"/>
          <w:szCs w:val="20"/>
        </w:rPr>
        <w:t xml:space="preserve">Make adjustments. Too cold? You can actually buy a </w:t>
      </w:r>
      <w:r>
        <w:rPr>
          <w:rFonts w:cs="Calibri"/>
          <w:sz w:val="19"/>
          <w:szCs w:val="19"/>
        </w:rPr>
        <w:t xml:space="preserve">less cold cover (such as a wooden one), or put a cloth cover over it so that it feels cushiony and more com-fy. Maybe the hole is too large for your child – and his fear of falling into the toilet might </w:t>
      </w:r>
      <w:r>
        <w:rPr>
          <w:rFonts w:cs="Calibri"/>
          <w:sz w:val="19"/>
          <w:szCs w:val="19"/>
        </w:rPr>
        <w:t xml:space="preserve">be a real one. Make sure that the hole is the right size – so he doesn’t feel this way – or maybe it can become a game for him to balance and not fall in. </w:t>
      </w:r>
    </w:p>
    <w:p w:rsidR="00000000" w:rsidRDefault="00362976">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2" w:lineRule="auto"/>
        <w:ind w:left="360" w:right="40"/>
        <w:rPr>
          <w:rFonts w:ascii="Times New Roman" w:hAnsi="Times New Roman"/>
          <w:sz w:val="24"/>
          <w:szCs w:val="24"/>
        </w:rPr>
      </w:pPr>
      <w:r>
        <w:rPr>
          <w:rFonts w:cs="Calibri"/>
          <w:sz w:val="20"/>
          <w:szCs w:val="20"/>
        </w:rPr>
        <w:t>Create a safe space. Use objects, maybe even some familiar and loved toys, to have on a table near</w:t>
      </w:r>
      <w:r>
        <w:rPr>
          <w:rFonts w:cs="Calibri"/>
          <w:sz w:val="20"/>
          <w:szCs w:val="20"/>
        </w:rPr>
        <w:t xml:space="preserve">by. Perhaps he can play with one of these AFTER he is safely sitting on the potty? If his feet don’t reach the floor, figure this one out too. Trying to balance and having one’s feet off the floor will not work. </w:t>
      </w:r>
    </w:p>
    <w:p w:rsidR="00000000" w:rsidRDefault="00362976">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3" w:lineRule="auto"/>
        <w:ind w:left="360" w:right="40"/>
        <w:rPr>
          <w:rFonts w:ascii="Times New Roman" w:hAnsi="Times New Roman"/>
          <w:sz w:val="24"/>
          <w:szCs w:val="24"/>
        </w:rPr>
      </w:pPr>
      <w:r>
        <w:rPr>
          <w:rFonts w:cs="Calibri"/>
          <w:sz w:val="20"/>
          <w:szCs w:val="20"/>
        </w:rPr>
        <w:t>How does the child know he is at the pott</w:t>
      </w:r>
      <w:r>
        <w:rPr>
          <w:rFonts w:cs="Calibri"/>
          <w:sz w:val="20"/>
          <w:szCs w:val="20"/>
        </w:rPr>
        <w:t xml:space="preserve">y – without </w:t>
      </w:r>
      <w:r>
        <w:rPr>
          <w:rFonts w:cs="Calibri"/>
          <w:sz w:val="19"/>
          <w:szCs w:val="19"/>
        </w:rPr>
        <w:t>having to actually touch it with his hands? Is there a rug at the foot of the potty? Is there a marker, tape indicator on the wall or the floor? Does he know which direction to go once he gets into the bath-room? In fact, does he have a “map” o</w:t>
      </w:r>
      <w:r>
        <w:rPr>
          <w:rFonts w:cs="Calibri"/>
          <w:sz w:val="19"/>
          <w:szCs w:val="19"/>
        </w:rPr>
        <w:t xml:space="preserve">f the room – tub to the right, potty to the left, sink straight ahead. Good game to develop – finding things in the re- </w:t>
      </w:r>
    </w:p>
    <w:p w:rsidR="00000000" w:rsidRDefault="00362976">
      <w:pPr>
        <w:pStyle w:val="DefaultParagraphFont"/>
        <w:widowControl w:val="0"/>
        <w:autoSpaceDE w:val="0"/>
        <w:autoSpaceDN w:val="0"/>
        <w:adjustRightInd w:val="0"/>
        <w:spacing w:after="0" w:line="51" w:lineRule="exact"/>
        <w:rPr>
          <w:rFonts w:ascii="Times New Roman" w:hAnsi="Times New Roman"/>
          <w:sz w:val="24"/>
          <w:szCs w:val="24"/>
        </w:rPr>
      </w:pPr>
      <w:r>
        <w:rPr>
          <w:noProof/>
        </w:rPr>
        <w:pict>
          <v:line id="_x0000_s1034" style="position:absolute;z-index:-13;mso-position-horizontal-relative:text;mso-position-vertical-relative:text" from="-4.25pt,-434.15pt" to="-4.25pt,244.45pt" o:allowincell="f" strokecolor="#4d0073" strokeweight="2pt"/>
        </w:pict>
      </w:r>
      <w:r>
        <w:rPr>
          <w:noProof/>
        </w:rPr>
        <w:pict>
          <v:line id="_x0000_s1035" style="position:absolute;z-index:-12;mso-position-horizontal-relative:text;mso-position-vertical-relative:text" from="239.65pt,-434.15pt" to="239.65pt,244.45pt" o:allowincell="f" strokecolor="#4d0073" strokeweight="2pt"/>
        </w:pict>
      </w:r>
      <w:r>
        <w:rPr>
          <w:noProof/>
        </w:rPr>
        <w:pict>
          <v:line id="_x0000_s1036" style="position:absolute;z-index:-11;mso-position-horizontal-relative:text;mso-position-vertical-relative:text" from="-5.25pt,-433.15pt" to="240.65pt,-433.15pt" o:allowincell="f" strokecolor="#4d0073" strokeweight="2pt"/>
        </w:pict>
      </w:r>
      <w:r>
        <w:rPr>
          <w:noProof/>
        </w:rPr>
        <w:pict>
          <v:line id="_x0000_s1037" style="position:absolute;z-index:-10;mso-position-horizontal-relative:text;mso-position-vertical-relative:text" from="-5.25pt,243.45pt" to="240.65pt,243.45pt" o:allowincell="f" strokecolor="#4d0073" strokeweight="2pt"/>
        </w:pict>
      </w:r>
    </w:p>
    <w:p w:rsidR="00000000" w:rsidRDefault="00362976">
      <w:pPr>
        <w:pStyle w:val="DefaultParagraphFont"/>
        <w:widowControl w:val="0"/>
        <w:overflowPunct w:val="0"/>
        <w:autoSpaceDE w:val="0"/>
        <w:autoSpaceDN w:val="0"/>
        <w:adjustRightInd w:val="0"/>
        <w:spacing w:after="0" w:line="235" w:lineRule="auto"/>
        <w:ind w:firstLine="360"/>
        <w:rPr>
          <w:rFonts w:ascii="Times New Roman" w:hAnsi="Times New Roman"/>
          <w:sz w:val="24"/>
          <w:szCs w:val="24"/>
        </w:rPr>
      </w:pPr>
      <w:r>
        <w:rPr>
          <w:rFonts w:cs="Calibri"/>
          <w:sz w:val="20"/>
          <w:szCs w:val="20"/>
        </w:rPr>
        <w:t>stroom! First one to find the soap gets a sticker! Okay – now that I may have your attention, here is a good book to read AND FOLL</w:t>
      </w:r>
      <w:r>
        <w:rPr>
          <w:rFonts w:cs="Calibri"/>
          <w:sz w:val="20"/>
          <w:szCs w:val="20"/>
        </w:rPr>
        <w:t xml:space="preserve">OW. Some of this you may have heard before; some of it you may already know and have done. But if you are still struggling with this situation, the </w:t>
      </w:r>
      <w:r>
        <w:rPr>
          <w:rFonts w:cs="Calibri"/>
          <w:sz w:val="19"/>
          <w:szCs w:val="19"/>
        </w:rPr>
        <w:t>author’s “route” may work well. Here are some of the discussion areas:</w:t>
      </w:r>
    </w:p>
    <w:p w:rsidR="00000000" w:rsidRDefault="00362976">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4" w:lineRule="auto"/>
        <w:ind w:right="220"/>
        <w:jc w:val="both"/>
        <w:rPr>
          <w:rFonts w:ascii="Times New Roman" w:hAnsi="Times New Roman"/>
          <w:sz w:val="24"/>
          <w:szCs w:val="24"/>
        </w:rPr>
      </w:pPr>
      <w:r>
        <w:rPr>
          <w:rFonts w:cs="Calibri"/>
          <w:sz w:val="20"/>
          <w:szCs w:val="20"/>
        </w:rPr>
        <w:t>How will I get my child to tell me he needs to go potty? OR how will I get him into a habit of going to sit on the toilet at a specific time?</w:t>
      </w:r>
    </w:p>
    <w:p w:rsidR="00000000" w:rsidRDefault="00362976">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7" w:lineRule="auto"/>
        <w:ind w:right="200"/>
        <w:rPr>
          <w:rFonts w:ascii="Times New Roman" w:hAnsi="Times New Roman"/>
          <w:sz w:val="24"/>
          <w:szCs w:val="24"/>
        </w:rPr>
      </w:pPr>
      <w:r>
        <w:rPr>
          <w:rFonts w:cs="Calibri"/>
          <w:sz w:val="20"/>
          <w:szCs w:val="20"/>
        </w:rPr>
        <w:t>Are the child’s sensory experiences negative – and how do I change this?</w:t>
      </w:r>
    </w:p>
    <w:p w:rsidR="00000000" w:rsidRDefault="00362976">
      <w:pPr>
        <w:pStyle w:val="DefaultParagraphFont"/>
        <w:widowControl w:val="0"/>
        <w:autoSpaceDE w:val="0"/>
        <w:autoSpaceDN w:val="0"/>
        <w:adjustRightInd w:val="0"/>
        <w:spacing w:after="0" w:line="29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4" w:lineRule="auto"/>
        <w:ind w:right="60"/>
        <w:rPr>
          <w:rFonts w:ascii="Times New Roman" w:hAnsi="Times New Roman"/>
          <w:sz w:val="24"/>
          <w:szCs w:val="24"/>
        </w:rPr>
      </w:pPr>
      <w:r>
        <w:rPr>
          <w:rFonts w:cs="Calibri"/>
          <w:b/>
          <w:bCs/>
          <w:sz w:val="20"/>
          <w:szCs w:val="20"/>
        </w:rPr>
        <w:t>The Potty Journey: Guide to Toilet Trai</w:t>
      </w:r>
      <w:r>
        <w:rPr>
          <w:rFonts w:cs="Calibri"/>
          <w:b/>
          <w:bCs/>
          <w:sz w:val="20"/>
          <w:szCs w:val="20"/>
        </w:rPr>
        <w:t xml:space="preserve">ning children with Special Needs, Including Autism and Related Disor-ders </w:t>
      </w:r>
      <w:r>
        <w:rPr>
          <w:rFonts w:cs="Calibri"/>
          <w:sz w:val="20"/>
          <w:szCs w:val="20"/>
        </w:rPr>
        <w:t>by</w:t>
      </w:r>
      <w:r>
        <w:rPr>
          <w:rFonts w:cs="Calibri"/>
          <w:b/>
          <w:bCs/>
          <w:sz w:val="20"/>
          <w:szCs w:val="20"/>
        </w:rPr>
        <w:t xml:space="preserve"> Judith A. Coucouvanis</w:t>
      </w:r>
    </w:p>
    <w:p w:rsidR="00000000" w:rsidRDefault="00362976">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320"/>
        <w:rPr>
          <w:rFonts w:ascii="Times New Roman" w:hAnsi="Times New Roman"/>
          <w:sz w:val="24"/>
          <w:szCs w:val="24"/>
        </w:rPr>
      </w:pPr>
      <w:r>
        <w:rPr>
          <w:rFonts w:cs="Calibri"/>
          <w:b/>
          <w:bCs/>
          <w:sz w:val="20"/>
          <w:szCs w:val="20"/>
        </w:rPr>
        <w:t xml:space="preserve">Publisher: APC (Autism Asperger Publishing Co), P.O. Box 23173, Shawnee Mission, Kansas 66283-0173 877-277-8254 </w:t>
      </w:r>
      <w:hyperlink r:id="rId43" w:history="1">
        <w:r>
          <w:rPr>
            <w:rFonts w:cs="Calibri"/>
            <w:b/>
            <w:bCs/>
            <w:sz w:val="20"/>
            <w:szCs w:val="20"/>
          </w:rPr>
          <w:t xml:space="preserve"> </w:t>
        </w:r>
        <w:r>
          <w:rPr>
            <w:rFonts w:cs="Calibri"/>
            <w:b/>
            <w:bCs/>
            <w:color w:val="0000FF"/>
            <w:sz w:val="20"/>
            <w:szCs w:val="20"/>
            <w:u w:val="single"/>
          </w:rPr>
          <w:t>www.as</w:t>
        </w:r>
        <w:r>
          <w:rPr>
            <w:rFonts w:cs="Calibri"/>
            <w:b/>
            <w:bCs/>
            <w:color w:val="0000FF"/>
            <w:sz w:val="20"/>
            <w:szCs w:val="20"/>
            <w:u w:val="single"/>
          </w:rPr>
          <w:t>perger.ne</w:t>
        </w:r>
      </w:hyperlink>
      <w:r>
        <w:rPr>
          <w:rFonts w:cs="Calibri"/>
          <w:b/>
          <w:bCs/>
          <w:color w:val="0000FF"/>
          <w:sz w:val="20"/>
          <w:szCs w:val="20"/>
          <w:u w:val="single"/>
        </w:rPr>
        <w:t>t</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295" w:right="1160" w:bottom="591" w:left="1100" w:header="720" w:footer="720" w:gutter="0"/>
          <w:cols w:num="2" w:space="220" w:equalWidth="0">
            <w:col w:w="5080" w:space="220"/>
            <w:col w:w="4680"/>
          </w:cols>
          <w:noEndnote/>
        </w:sectPr>
      </w:pPr>
    </w:p>
    <w:p w:rsidR="00000000" w:rsidRDefault="00362976">
      <w:pPr>
        <w:pStyle w:val="DefaultParagraphFont"/>
        <w:widowControl w:val="0"/>
        <w:autoSpaceDE w:val="0"/>
        <w:autoSpaceDN w:val="0"/>
        <w:adjustRightInd w:val="0"/>
        <w:spacing w:after="0" w:line="247" w:lineRule="exact"/>
        <w:rPr>
          <w:rFonts w:ascii="Times New Roman" w:hAnsi="Times New Roman"/>
          <w:sz w:val="24"/>
          <w:szCs w:val="24"/>
        </w:rPr>
      </w:pPr>
      <w:bookmarkStart w:id="7" w:name="page7"/>
      <w:bookmarkEnd w:id="7"/>
      <w:r>
        <w:rPr>
          <w:noProof/>
        </w:rPr>
        <w:lastRenderedPageBreak/>
        <w:pict>
          <v:shape id="_x0000_s1038" type="#_x0000_t75" style="position:absolute;margin-left:51pt;margin-top:56.1pt;width:512.1pt;height:679.8pt;z-index:-9;mso-position-horizontal-relative:page;mso-position-vertical-relative:page" o:allowincell="f">
            <v:imagedata r:id="rId44" o:title="" chromakey="white"/>
            <w10:wrap anchorx="page" anchory="page"/>
          </v:shape>
        </w:pict>
      </w:r>
    </w:p>
    <w:p w:rsidR="00000000" w:rsidRDefault="00362976">
      <w:pPr>
        <w:pStyle w:val="DefaultParagraphFont"/>
        <w:widowControl w:val="0"/>
        <w:autoSpaceDE w:val="0"/>
        <w:autoSpaceDN w:val="0"/>
        <w:adjustRightInd w:val="0"/>
        <w:spacing w:after="0" w:line="239" w:lineRule="auto"/>
        <w:ind w:left="800"/>
        <w:rPr>
          <w:rFonts w:ascii="Times New Roman" w:hAnsi="Times New Roman"/>
          <w:sz w:val="24"/>
          <w:szCs w:val="24"/>
        </w:rPr>
      </w:pPr>
      <w:r>
        <w:rPr>
          <w:rFonts w:cs="Calibri"/>
          <w:b/>
          <w:bCs/>
          <w:color w:val="FFFFFF"/>
          <w:sz w:val="40"/>
          <w:szCs w:val="40"/>
        </w:rPr>
        <w:t>FACEBOOK SHARE</w:t>
      </w:r>
    </w:p>
    <w:p w:rsidR="00000000" w:rsidRDefault="00362976">
      <w:pPr>
        <w:pStyle w:val="DefaultParagraphFont"/>
        <w:widowControl w:val="0"/>
        <w:autoSpaceDE w:val="0"/>
        <w:autoSpaceDN w:val="0"/>
        <w:adjustRightInd w:val="0"/>
        <w:spacing w:after="0" w:line="37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cs="Calibri"/>
        </w:rPr>
        <w:t>Braille topics:</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6" w:lineRule="auto"/>
        <w:ind w:left="360" w:right="400"/>
        <w:rPr>
          <w:rFonts w:ascii="Times New Roman" w:hAnsi="Times New Roman"/>
          <w:sz w:val="24"/>
          <w:szCs w:val="24"/>
        </w:rPr>
      </w:pPr>
      <w:r>
        <w:rPr>
          <w:rFonts w:cs="Calibri"/>
          <w:sz w:val="21"/>
          <w:szCs w:val="21"/>
        </w:rPr>
        <w:t xml:space="preserve">Fun way to learn: </w:t>
      </w:r>
      <w:hyperlink r:id="rId45" w:history="1">
        <w:r>
          <w:rPr>
            <w:rFonts w:cs="Calibri"/>
            <w:sz w:val="21"/>
            <w:szCs w:val="21"/>
          </w:rPr>
          <w:t xml:space="preserve"> </w:t>
        </w:r>
        <w:r>
          <w:rPr>
            <w:rFonts w:cs="Calibri"/>
            <w:color w:val="0000FF"/>
            <w:sz w:val="21"/>
            <w:szCs w:val="21"/>
            <w:u w:val="single"/>
          </w:rPr>
          <w:t>http:/</w:t>
        </w:r>
      </w:hyperlink>
      <w:r>
        <w:rPr>
          <w:rFonts w:cs="Calibri"/>
          <w:color w:val="0000FF"/>
          <w:sz w:val="21"/>
          <w:szCs w:val="21"/>
          <w:u w:val="single"/>
        </w:rPr>
        <w:t>/</w:t>
      </w:r>
      <w:r>
        <w:rPr>
          <w:rFonts w:cs="Calibri"/>
          <w:sz w:val="21"/>
          <w:szCs w:val="21"/>
        </w:rPr>
        <w:t xml:space="preserve"> </w:t>
      </w:r>
      <w:hyperlink r:id="rId46" w:history="1">
        <w:r>
          <w:rPr>
            <w:rFonts w:cs="Calibri"/>
            <w:color w:val="0000FF"/>
            <w:sz w:val="21"/>
            <w:szCs w:val="21"/>
            <w:u w:val="single"/>
          </w:rPr>
          <w:t xml:space="preserve"> www.pathstoliteracy.org/strategies/bellringers</w:t>
        </w:r>
      </w:hyperlink>
      <w:r>
        <w:rPr>
          <w:rFonts w:cs="Calibri"/>
          <w:color w:val="0000FF"/>
          <w:sz w:val="21"/>
          <w:szCs w:val="21"/>
          <w:u w:val="single"/>
        </w:rPr>
        <w:t>-</w:t>
      </w:r>
      <w:hyperlink r:id="rId47" w:history="1">
        <w:r>
          <w:rPr>
            <w:rFonts w:cs="Calibri"/>
            <w:color w:val="0000FF"/>
            <w:sz w:val="21"/>
            <w:szCs w:val="21"/>
            <w:u w:val="single"/>
          </w:rPr>
          <w:t xml:space="preserve"> warm-activ</w:t>
        </w:r>
        <w:r>
          <w:rPr>
            <w:rFonts w:cs="Calibri"/>
            <w:color w:val="0000FF"/>
            <w:sz w:val="21"/>
            <w:szCs w:val="21"/>
            <w:u w:val="single"/>
          </w:rPr>
          <w:t>ity-braille-student</w:t>
        </w:r>
      </w:hyperlink>
      <w:r>
        <w:rPr>
          <w:rFonts w:cs="Calibri"/>
          <w:color w:val="0000FF"/>
          <w:sz w:val="21"/>
          <w:szCs w:val="21"/>
          <w:u w:val="single"/>
        </w:rPr>
        <w:t>s</w:t>
      </w:r>
      <w:r>
        <w:rPr>
          <w:rFonts w:cs="Calibri"/>
          <w:color w:val="0000FF"/>
          <w:sz w:val="21"/>
          <w:szCs w:val="21"/>
          <w:u w:val="single"/>
        </w:rPr>
        <w:t xml:space="preserve"> </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6" w:lineRule="auto"/>
        <w:ind w:left="360" w:right="740"/>
        <w:rPr>
          <w:rFonts w:ascii="Times New Roman" w:hAnsi="Times New Roman"/>
          <w:sz w:val="24"/>
          <w:szCs w:val="24"/>
        </w:rPr>
      </w:pPr>
      <w:r>
        <w:rPr>
          <w:rFonts w:cs="Calibri"/>
          <w:sz w:val="21"/>
          <w:szCs w:val="21"/>
        </w:rPr>
        <w:t xml:space="preserve">Yearbooks: </w:t>
      </w:r>
      <w:hyperlink r:id="rId48" w:history="1">
        <w:r>
          <w:rPr>
            <w:rFonts w:cs="Calibri"/>
            <w:sz w:val="21"/>
            <w:szCs w:val="21"/>
          </w:rPr>
          <w:t xml:space="preserve"> </w:t>
        </w:r>
        <w:r>
          <w:rPr>
            <w:rFonts w:cs="Calibri"/>
            <w:color w:val="0000FF"/>
            <w:sz w:val="21"/>
            <w:szCs w:val="21"/>
            <w:u w:val="single"/>
          </w:rPr>
          <w:t>http://www.pathstoliteracy.org</w:t>
        </w:r>
      </w:hyperlink>
      <w:r>
        <w:rPr>
          <w:rFonts w:cs="Calibri"/>
          <w:color w:val="0000FF"/>
          <w:sz w:val="21"/>
          <w:szCs w:val="21"/>
          <w:u w:val="single"/>
        </w:rPr>
        <w:t>/</w:t>
      </w:r>
      <w:r>
        <w:rPr>
          <w:rFonts w:cs="Calibri"/>
          <w:sz w:val="21"/>
          <w:szCs w:val="21"/>
        </w:rPr>
        <w:t xml:space="preserve"> </w:t>
      </w:r>
      <w:hyperlink r:id="rId49" w:history="1">
        <w:r>
          <w:rPr>
            <w:rFonts w:cs="Calibri"/>
            <w:color w:val="0000FF"/>
            <w:sz w:val="21"/>
            <w:szCs w:val="21"/>
            <w:u w:val="single"/>
          </w:rPr>
          <w:t xml:space="preserve"> strategies/yearbook-time-ideas-including</w:t>
        </w:r>
      </w:hyperlink>
      <w:r>
        <w:rPr>
          <w:rFonts w:cs="Calibri"/>
          <w:color w:val="0000FF"/>
          <w:sz w:val="21"/>
          <w:szCs w:val="21"/>
          <w:u w:val="single"/>
        </w:rPr>
        <w:t>-</w:t>
      </w:r>
      <w:hyperlink r:id="rId50" w:history="1">
        <w:r>
          <w:rPr>
            <w:rFonts w:cs="Calibri"/>
            <w:color w:val="0000FF"/>
            <w:sz w:val="21"/>
            <w:szCs w:val="21"/>
            <w:u w:val="single"/>
          </w:rPr>
          <w:t xml:space="preserve"> students-visual-impairment</w:t>
        </w:r>
      </w:hyperlink>
      <w:r>
        <w:rPr>
          <w:rFonts w:cs="Calibri"/>
          <w:color w:val="0000FF"/>
          <w:sz w:val="21"/>
          <w:szCs w:val="21"/>
          <w:u w:val="single"/>
        </w:rPr>
        <w:t>s</w:t>
      </w:r>
      <w:r>
        <w:rPr>
          <w:rFonts w:cs="Calibri"/>
          <w:color w:val="0000FF"/>
          <w:sz w:val="21"/>
          <w:szCs w:val="21"/>
          <w:u w:val="single"/>
        </w:rPr>
        <w:t xml:space="preserve"> </w:t>
      </w:r>
    </w:p>
    <w:p w:rsidR="00000000" w:rsidRDefault="00362976">
      <w:pPr>
        <w:pStyle w:val="DefaultParagraphFont"/>
        <w:widowControl w:val="0"/>
        <w:autoSpaceDE w:val="0"/>
        <w:autoSpaceDN w:val="0"/>
        <w:adjustRightInd w:val="0"/>
        <w:spacing w:after="0" w:line="47"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360"/>
        <w:rPr>
          <w:rFonts w:ascii="Times New Roman" w:hAnsi="Times New Roman"/>
          <w:sz w:val="24"/>
          <w:szCs w:val="24"/>
        </w:rPr>
      </w:pPr>
      <w:r>
        <w:rPr>
          <w:rFonts w:cs="Calibri"/>
        </w:rPr>
        <w:t xml:space="preserve">Spanish braille: </w:t>
      </w:r>
      <w:hyperlink r:id="rId51" w:history="1">
        <w:r>
          <w:rPr>
            <w:rFonts w:cs="Calibri"/>
          </w:rPr>
          <w:t xml:space="preserve"> </w:t>
        </w:r>
        <w:r>
          <w:rPr>
            <w:rFonts w:cs="Calibri"/>
            <w:color w:val="0000FF"/>
            <w:u w:val="single"/>
          </w:rPr>
          <w:t>http://www.pathstoliteracy.org</w:t>
        </w:r>
      </w:hyperlink>
      <w:r>
        <w:rPr>
          <w:rFonts w:cs="Calibri"/>
          <w:color w:val="0000FF"/>
          <w:u w:val="single"/>
        </w:rPr>
        <w:t>/</w:t>
      </w:r>
      <w:r>
        <w:rPr>
          <w:rFonts w:cs="Calibri"/>
        </w:rPr>
        <w:t xml:space="preserve"> </w:t>
      </w:r>
      <w:hyperlink r:id="rId52" w:history="1">
        <w:r>
          <w:rPr>
            <w:rFonts w:cs="Calibri"/>
            <w:color w:val="0000FF"/>
            <w:u w:val="single"/>
          </w:rPr>
          <w:t xml:space="preserve"> blog/spanish-braille-and-english-l</w:t>
        </w:r>
        <w:r>
          <w:rPr>
            <w:rFonts w:cs="Calibri"/>
            <w:color w:val="0000FF"/>
            <w:u w:val="single"/>
          </w:rPr>
          <w:t>anguage</w:t>
        </w:r>
      </w:hyperlink>
      <w:r>
        <w:rPr>
          <w:rFonts w:cs="Calibri"/>
          <w:color w:val="0000FF"/>
          <w:u w:val="single"/>
        </w:rPr>
        <w:t>-</w:t>
      </w:r>
      <w:hyperlink r:id="rId53" w:history="1">
        <w:r>
          <w:rPr>
            <w:rFonts w:cs="Calibri"/>
            <w:color w:val="0000FF"/>
            <w:u w:val="single"/>
          </w:rPr>
          <w:t xml:space="preserve"> learner</w:t>
        </w:r>
      </w:hyperlink>
      <w:r>
        <w:rPr>
          <w:rFonts w:cs="Calibri"/>
          <w:color w:val="0000FF"/>
          <w:u w:val="single"/>
        </w:rPr>
        <w:t>s</w:t>
      </w:r>
      <w:r>
        <w:rPr>
          <w:rFonts w:cs="Calibri"/>
          <w:color w:val="0000FF"/>
          <w:u w:val="single"/>
        </w:rPr>
        <w:t xml:space="preserve"> </w:t>
      </w:r>
    </w:p>
    <w:p w:rsidR="00000000" w:rsidRDefault="00362976">
      <w:pPr>
        <w:pStyle w:val="DefaultParagraphFont"/>
        <w:widowControl w:val="0"/>
        <w:autoSpaceDE w:val="0"/>
        <w:autoSpaceDN w:val="0"/>
        <w:adjustRightInd w:val="0"/>
        <w:spacing w:after="0" w:line="5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9" w:lineRule="auto"/>
        <w:ind w:left="360" w:right="580"/>
        <w:rPr>
          <w:rFonts w:ascii="Times New Roman" w:hAnsi="Times New Roman"/>
          <w:sz w:val="24"/>
          <w:szCs w:val="24"/>
        </w:rPr>
      </w:pPr>
      <w:r>
        <w:rPr>
          <w:rFonts w:cs="Calibri"/>
        </w:rPr>
        <w:t xml:space="preserve">Braille boot camp! </w:t>
      </w:r>
      <w:hyperlink r:id="rId54"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55" w:history="1">
        <w:r>
          <w:rPr>
            <w:rFonts w:cs="Calibri"/>
            <w:color w:val="0000FF"/>
            <w:u w:val="single"/>
          </w:rPr>
          <w:t xml:space="preserve"> www.pathstoliteracy.org/events/braille-boot</w:t>
        </w:r>
      </w:hyperlink>
      <w:r>
        <w:rPr>
          <w:rFonts w:cs="Calibri"/>
          <w:color w:val="0000FF"/>
          <w:u w:val="single"/>
        </w:rPr>
        <w:t>-</w:t>
      </w:r>
      <w:hyperlink r:id="rId56" w:history="1">
        <w:r>
          <w:rPr>
            <w:rFonts w:cs="Calibri"/>
            <w:color w:val="0000FF"/>
            <w:u w:val="single"/>
          </w:rPr>
          <w:t xml:space="preserve"> camp-2017-braille-and-tactile-graphic</w:t>
        </w:r>
      </w:hyperlink>
      <w:r>
        <w:rPr>
          <w:rFonts w:cs="Calibri"/>
          <w:color w:val="0000FF"/>
          <w:u w:val="single"/>
        </w:rPr>
        <w:t>-</w:t>
      </w:r>
      <w:hyperlink r:id="rId57" w:history="1">
        <w:r>
          <w:rPr>
            <w:rFonts w:cs="Calibri"/>
            <w:color w:val="0000FF"/>
            <w:u w:val="single"/>
          </w:rPr>
          <w:t xml:space="preserve"> productio</w:t>
        </w:r>
      </w:hyperlink>
      <w:r>
        <w:rPr>
          <w:rFonts w:cs="Calibri"/>
          <w:color w:val="0000FF"/>
          <w:u w:val="single"/>
        </w:rPr>
        <w:t>n</w:t>
      </w:r>
      <w:r>
        <w:rPr>
          <w:rFonts w:cs="Calibri"/>
          <w:color w:val="0000FF"/>
          <w:u w:val="single"/>
        </w:rPr>
        <w:t xml:space="preserve"> </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8" w:lineRule="auto"/>
        <w:ind w:left="360" w:right="880"/>
        <w:jc w:val="both"/>
        <w:rPr>
          <w:rFonts w:ascii="Times New Roman" w:hAnsi="Times New Roman"/>
          <w:sz w:val="24"/>
          <w:szCs w:val="24"/>
        </w:rPr>
      </w:pPr>
      <w:r>
        <w:rPr>
          <w:rFonts w:cs="Calibri"/>
          <w:sz w:val="21"/>
          <w:szCs w:val="21"/>
        </w:rPr>
        <w:t xml:space="preserve">Graphics: </w:t>
      </w:r>
      <w:hyperlink r:id="rId58" w:history="1">
        <w:r>
          <w:rPr>
            <w:rFonts w:cs="Calibri"/>
            <w:sz w:val="21"/>
            <w:szCs w:val="21"/>
          </w:rPr>
          <w:t xml:space="preserve"> </w:t>
        </w:r>
        <w:r>
          <w:rPr>
            <w:rFonts w:cs="Calibri"/>
            <w:color w:val="0000FF"/>
            <w:sz w:val="21"/>
            <w:szCs w:val="21"/>
            <w:u w:val="single"/>
          </w:rPr>
          <w:t>http://www.pathstoliteracy.org</w:t>
        </w:r>
      </w:hyperlink>
      <w:r>
        <w:rPr>
          <w:rFonts w:cs="Calibri"/>
          <w:color w:val="0000FF"/>
          <w:sz w:val="21"/>
          <w:szCs w:val="21"/>
          <w:u w:val="single"/>
        </w:rPr>
        <w:t>/</w:t>
      </w:r>
      <w:r>
        <w:rPr>
          <w:rFonts w:cs="Calibri"/>
          <w:sz w:val="21"/>
          <w:szCs w:val="21"/>
        </w:rPr>
        <w:t xml:space="preserve"> </w:t>
      </w:r>
      <w:hyperlink r:id="rId59" w:history="1">
        <w:r>
          <w:rPr>
            <w:rFonts w:cs="Calibri"/>
            <w:color w:val="0000FF"/>
            <w:sz w:val="21"/>
            <w:szCs w:val="21"/>
            <w:u w:val="single"/>
          </w:rPr>
          <w:t xml:space="preserve"> strategies/tow-truck-braille-desig</w:t>
        </w:r>
      </w:hyperlink>
      <w:r>
        <w:rPr>
          <w:rFonts w:cs="Calibri"/>
          <w:color w:val="0000FF"/>
          <w:sz w:val="21"/>
          <w:szCs w:val="21"/>
          <w:u w:val="single"/>
        </w:rPr>
        <w:t>n</w:t>
      </w:r>
      <w:r>
        <w:rPr>
          <w:rFonts w:cs="Calibri"/>
          <w:color w:val="0000FF"/>
          <w:sz w:val="21"/>
          <w:szCs w:val="21"/>
          <w:u w:val="single"/>
        </w:rPr>
        <w:t xml:space="preserve"> </w:t>
      </w:r>
    </w:p>
    <w:p w:rsidR="00000000" w:rsidRDefault="00362976">
      <w:pPr>
        <w:pStyle w:val="DefaultParagraphFont"/>
        <w:widowControl w:val="0"/>
        <w:autoSpaceDE w:val="0"/>
        <w:autoSpaceDN w:val="0"/>
        <w:adjustRightInd w:val="0"/>
        <w:spacing w:after="0" w:line="5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4" w:lineRule="auto"/>
        <w:ind w:left="360" w:right="380"/>
        <w:rPr>
          <w:rFonts w:ascii="Times New Roman" w:hAnsi="Times New Roman"/>
          <w:sz w:val="24"/>
          <w:szCs w:val="24"/>
        </w:rPr>
      </w:pPr>
      <w:r>
        <w:rPr>
          <w:rFonts w:cs="Calibri"/>
        </w:rPr>
        <w:t xml:space="preserve">Woodwork and braille: http:// </w:t>
      </w:r>
      <w:hyperlink r:id="rId60" w:history="1">
        <w:r>
          <w:rPr>
            <w:rFonts w:cs="Calibri"/>
            <w:color w:val="0000FF"/>
            <w:u w:val="single"/>
          </w:rPr>
          <w:t xml:space="preserve"> www.pathstoliteracy.org/strategies/woodwork</w:t>
        </w:r>
      </w:hyperlink>
      <w:r>
        <w:rPr>
          <w:rFonts w:cs="Calibri"/>
          <w:color w:val="0000FF"/>
          <w:u w:val="single"/>
        </w:rPr>
        <w:t>-</w:t>
      </w:r>
      <w:hyperlink r:id="rId61" w:history="1">
        <w:r>
          <w:rPr>
            <w:rFonts w:cs="Calibri"/>
            <w:color w:val="0000FF"/>
            <w:u w:val="single"/>
          </w:rPr>
          <w:t xml:space="preserve"> and-braill</w:t>
        </w:r>
      </w:hyperlink>
      <w:r>
        <w:rPr>
          <w:rFonts w:cs="Calibri"/>
          <w:color w:val="0000FF"/>
          <w:u w:val="single"/>
        </w:rPr>
        <w:t>e</w:t>
      </w:r>
      <w:r>
        <w:rPr>
          <w:rFonts w:cs="Calibri"/>
          <w:color w:val="0000FF"/>
          <w:u w:val="single"/>
        </w:rPr>
        <w:t xml:space="preserve"> </w:t>
      </w:r>
    </w:p>
    <w:p w:rsidR="00000000" w:rsidRDefault="00362976">
      <w:pPr>
        <w:pStyle w:val="DefaultParagraphFont"/>
        <w:widowControl w:val="0"/>
        <w:autoSpaceDE w:val="0"/>
        <w:autoSpaceDN w:val="0"/>
        <w:adjustRightInd w:val="0"/>
        <w:spacing w:after="0" w:line="32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6" w:lineRule="auto"/>
        <w:ind w:right="440"/>
        <w:rPr>
          <w:rFonts w:ascii="Times New Roman" w:hAnsi="Times New Roman"/>
          <w:sz w:val="24"/>
          <w:szCs w:val="24"/>
        </w:rPr>
      </w:pPr>
      <w:r>
        <w:rPr>
          <w:rFonts w:cs="Calibri"/>
          <w:sz w:val="21"/>
          <w:szCs w:val="21"/>
        </w:rPr>
        <w:t>About Thomas Edison — and the role his m</w:t>
      </w:r>
      <w:r>
        <w:rPr>
          <w:rFonts w:cs="Calibri"/>
          <w:sz w:val="21"/>
          <w:szCs w:val="21"/>
        </w:rPr>
        <w:t xml:space="preserve">other played in his success— this will touch your heart! </w:t>
      </w:r>
      <w:hyperlink r:id="rId62" w:history="1">
        <w:r>
          <w:rPr>
            <w:rFonts w:cs="Calibri"/>
            <w:color w:val="0000FF"/>
            <w:sz w:val="21"/>
            <w:szCs w:val="21"/>
            <w:u w:val="single"/>
          </w:rPr>
          <w:t xml:space="preserve"> https://www.youtube.com/watch?v=ecGO6TvqcV</w:t>
        </w:r>
      </w:hyperlink>
      <w:r>
        <w:rPr>
          <w:rFonts w:cs="Calibri"/>
          <w:color w:val="0000FF"/>
          <w:sz w:val="21"/>
          <w:szCs w:val="21"/>
          <w:u w:val="single"/>
        </w:rPr>
        <w:t>A</w:t>
      </w:r>
    </w:p>
    <w:p w:rsidR="00000000" w:rsidRDefault="00362976">
      <w:pPr>
        <w:pStyle w:val="DefaultParagraphFont"/>
        <w:widowControl w:val="0"/>
        <w:autoSpaceDE w:val="0"/>
        <w:autoSpaceDN w:val="0"/>
        <w:adjustRightInd w:val="0"/>
        <w:spacing w:after="0" w:line="31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300"/>
        <w:rPr>
          <w:rFonts w:ascii="Times New Roman" w:hAnsi="Times New Roman"/>
          <w:sz w:val="24"/>
          <w:szCs w:val="24"/>
        </w:rPr>
      </w:pPr>
      <w:r>
        <w:rPr>
          <w:rFonts w:cs="Calibri"/>
        </w:rPr>
        <w:t xml:space="preserve">Watch Mandy Harvey, Deaf Singer — as she impress-es the judges and the audience: </w:t>
      </w:r>
      <w:hyperlink r:id="rId63" w:history="1">
        <w:r>
          <w:rPr>
            <w:rFonts w:cs="Calibri"/>
            <w:color w:val="0000FF"/>
            <w:u w:val="single"/>
          </w:rPr>
          <w:t xml:space="preserve"> https://www.youtube.com/watch?v=ZKSWXzAnVe</w:t>
        </w:r>
      </w:hyperlink>
      <w:r>
        <w:rPr>
          <w:rFonts w:cs="Calibri"/>
          <w:color w:val="0000FF"/>
          <w:u w:val="single"/>
        </w:rPr>
        <w:t>0</w:t>
      </w:r>
    </w:p>
    <w:p w:rsidR="00000000" w:rsidRDefault="00362976">
      <w:pPr>
        <w:pStyle w:val="DefaultParagraphFont"/>
        <w:widowControl w:val="0"/>
        <w:autoSpaceDE w:val="0"/>
        <w:autoSpaceDN w:val="0"/>
        <w:adjustRightInd w:val="0"/>
        <w:spacing w:after="0" w:line="269"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cs="Calibri"/>
        </w:rPr>
        <w:t>Active Learning</w:t>
      </w:r>
    </w:p>
    <w:p w:rsidR="00000000" w:rsidRDefault="00362976">
      <w:pPr>
        <w:pStyle w:val="DefaultParagraphFont"/>
        <w:widowControl w:val="0"/>
        <w:autoSpaceDE w:val="0"/>
        <w:autoSpaceDN w:val="0"/>
        <w:adjustRightInd w:val="0"/>
        <w:spacing w:after="0" w:line="4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left="360" w:right="660"/>
        <w:jc w:val="both"/>
        <w:rPr>
          <w:rFonts w:ascii="Times New Roman" w:hAnsi="Times New Roman"/>
          <w:sz w:val="24"/>
          <w:szCs w:val="24"/>
        </w:rPr>
      </w:pPr>
      <w:r>
        <w:rPr>
          <w:rFonts w:cs="Calibri"/>
        </w:rPr>
        <w:t xml:space="preserve">Pinterest page! </w:t>
      </w:r>
      <w:hyperlink r:id="rId64" w:history="1">
        <w:r>
          <w:rPr>
            <w:rFonts w:cs="Calibri"/>
          </w:rPr>
          <w:t xml:space="preserve"> </w:t>
        </w:r>
        <w:r>
          <w:rPr>
            <w:rFonts w:cs="Calibri"/>
            <w:color w:val="0000FF"/>
            <w:u w:val="single"/>
          </w:rPr>
          <w:t>https://www.pinterest.com</w:t>
        </w:r>
      </w:hyperlink>
      <w:r>
        <w:rPr>
          <w:rFonts w:cs="Calibri"/>
          <w:color w:val="0000FF"/>
          <w:u w:val="single"/>
        </w:rPr>
        <w:t>/</w:t>
      </w:r>
      <w:r>
        <w:rPr>
          <w:rFonts w:cs="Calibri"/>
        </w:rPr>
        <w:t xml:space="preserve"> </w:t>
      </w:r>
      <w:hyperlink r:id="rId65" w:history="1">
        <w:r>
          <w:rPr>
            <w:rFonts w:cs="Calibri"/>
            <w:color w:val="0000FF"/>
            <w:u w:val="single"/>
          </w:rPr>
          <w:t xml:space="preserve"> pathstoliteracy/active-learning</w:t>
        </w:r>
      </w:hyperlink>
      <w:r>
        <w:rPr>
          <w:rFonts w:cs="Calibri"/>
          <w:color w:val="0000FF"/>
          <w:u w:val="single"/>
        </w:rPr>
        <w:t>/</w:t>
      </w:r>
      <w:r>
        <w:rPr>
          <w:rFonts w:cs="Calibri"/>
          <w:color w:val="0000FF"/>
          <w:u w:val="single"/>
        </w:rPr>
        <w:t xml:space="preserve"> </w:t>
      </w:r>
    </w:p>
    <w:p w:rsidR="00000000" w:rsidRDefault="00362976">
      <w:pPr>
        <w:pStyle w:val="DefaultParagraphFont"/>
        <w:widowControl w:val="0"/>
        <w:autoSpaceDE w:val="0"/>
        <w:autoSpaceDN w:val="0"/>
        <w:adjustRightInd w:val="0"/>
        <w:spacing w:after="0" w:line="4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800"/>
        <w:rPr>
          <w:rFonts w:ascii="Times New Roman" w:hAnsi="Times New Roman"/>
          <w:sz w:val="24"/>
          <w:szCs w:val="24"/>
        </w:rPr>
      </w:pPr>
      <w:r>
        <w:rPr>
          <w:rFonts w:cs="Calibri"/>
        </w:rPr>
        <w:t xml:space="preserve">Resonance Board: </w:t>
      </w:r>
      <w:hyperlink r:id="rId66"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67" w:history="1">
        <w:r>
          <w:rPr>
            <w:rFonts w:cs="Calibri"/>
            <w:color w:val="0000FF"/>
            <w:u w:val="single"/>
          </w:rPr>
          <w:t xml:space="preserve"> </w:t>
        </w:r>
        <w:r>
          <w:rPr>
            <w:rFonts w:cs="Calibri"/>
            <w:color w:val="0000FF"/>
            <w:u w:val="single"/>
          </w:rPr>
          <w:t>www.pathstoliteracy.org/blog/remarkable</w:t>
        </w:r>
      </w:hyperlink>
      <w:r>
        <w:rPr>
          <w:rFonts w:cs="Calibri"/>
          <w:color w:val="0000FF"/>
          <w:u w:val="single"/>
        </w:rPr>
        <w:t>-</w:t>
      </w:r>
      <w:hyperlink r:id="rId68" w:history="1">
        <w:r>
          <w:rPr>
            <w:rFonts w:cs="Calibri"/>
            <w:color w:val="0000FF"/>
            <w:u w:val="single"/>
          </w:rPr>
          <w:t xml:space="preserve"> resonance-boar</w:t>
        </w:r>
      </w:hyperlink>
      <w:r>
        <w:rPr>
          <w:rFonts w:cs="Calibri"/>
          <w:color w:val="0000FF"/>
          <w:u w:val="single"/>
        </w:rPr>
        <w:t>d</w:t>
      </w:r>
      <w:r>
        <w:rPr>
          <w:rFonts w:cs="Calibri"/>
          <w:color w:val="0000FF"/>
          <w:u w:val="single"/>
        </w:rPr>
        <w:t xml:space="preserve"> </w:t>
      </w:r>
    </w:p>
    <w:p w:rsidR="00000000" w:rsidRDefault="00362976">
      <w:pPr>
        <w:pStyle w:val="DefaultParagraphFont"/>
        <w:widowControl w:val="0"/>
        <w:autoSpaceDE w:val="0"/>
        <w:autoSpaceDN w:val="0"/>
        <w:adjustRightInd w:val="0"/>
        <w:spacing w:after="0" w:line="32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right="720"/>
        <w:rPr>
          <w:rFonts w:ascii="Times New Roman" w:hAnsi="Times New Roman"/>
          <w:sz w:val="24"/>
          <w:szCs w:val="24"/>
        </w:rPr>
      </w:pPr>
      <w:r>
        <w:rPr>
          <w:rFonts w:cs="Calibri"/>
          <w:sz w:val="21"/>
          <w:szCs w:val="21"/>
        </w:rPr>
        <w:t xml:space="preserve">Justifying a student’s need for technology: </w:t>
      </w:r>
      <w:hyperlink r:id="rId69" w:history="1">
        <w:r>
          <w:rPr>
            <w:rFonts w:cs="Calibri"/>
            <w:color w:val="0000FF"/>
            <w:sz w:val="21"/>
            <w:szCs w:val="21"/>
            <w:u w:val="single"/>
          </w:rPr>
          <w:t xml:space="preserve"> http://www.pathstoliteracy.org/events/dueling</w:t>
        </w:r>
      </w:hyperlink>
      <w:r>
        <w:rPr>
          <w:rFonts w:cs="Calibri"/>
          <w:color w:val="0000FF"/>
          <w:sz w:val="21"/>
          <w:szCs w:val="21"/>
          <w:u w:val="single"/>
        </w:rPr>
        <w:t>-</w:t>
      </w:r>
      <w:hyperlink r:id="rId70" w:history="1">
        <w:r>
          <w:rPr>
            <w:rFonts w:cs="Calibri"/>
            <w:color w:val="0000FF"/>
            <w:sz w:val="21"/>
            <w:szCs w:val="21"/>
            <w:u w:val="single"/>
          </w:rPr>
          <w:t xml:space="preserve"> devices-assessing-and-justifying-student-need</w:t>
        </w:r>
        <w:r>
          <w:rPr>
            <w:rFonts w:cs="Calibri"/>
            <w:color w:val="0000FF"/>
            <w:sz w:val="21"/>
            <w:szCs w:val="21"/>
            <w:u w:val="single"/>
          </w:rPr>
          <w:t>s</w:t>
        </w:r>
      </w:hyperlink>
      <w:r>
        <w:rPr>
          <w:rFonts w:cs="Calibri"/>
          <w:color w:val="0000FF"/>
          <w:sz w:val="21"/>
          <w:szCs w:val="21"/>
          <w:u w:val="single"/>
        </w:rPr>
        <w:t>-</w:t>
      </w:r>
      <w:hyperlink r:id="rId71" w:history="1">
        <w:r>
          <w:rPr>
            <w:rFonts w:cs="Calibri"/>
            <w:color w:val="0000FF"/>
            <w:sz w:val="21"/>
            <w:szCs w:val="21"/>
            <w:u w:val="single"/>
          </w:rPr>
          <w:t xml:space="preserve"> technolog</w:t>
        </w:r>
      </w:hyperlink>
      <w:r>
        <w:rPr>
          <w:rFonts w:cs="Calibri"/>
          <w:color w:val="0000FF"/>
          <w:sz w:val="21"/>
          <w:szCs w:val="21"/>
          <w:u w:val="single"/>
        </w:rPr>
        <w:t>y</w:t>
      </w:r>
    </w:p>
    <w:p w:rsidR="00000000" w:rsidRDefault="00362976">
      <w:pPr>
        <w:pStyle w:val="DefaultParagraphFont"/>
        <w:widowControl w:val="0"/>
        <w:autoSpaceDE w:val="0"/>
        <w:autoSpaceDN w:val="0"/>
        <w:adjustRightInd w:val="0"/>
        <w:spacing w:after="0" w:line="320"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1" w:lineRule="auto"/>
        <w:ind w:right="600"/>
        <w:rPr>
          <w:rFonts w:ascii="Times New Roman" w:hAnsi="Times New Roman"/>
          <w:sz w:val="24"/>
          <w:szCs w:val="24"/>
        </w:rPr>
      </w:pPr>
      <w:r>
        <w:rPr>
          <w:rFonts w:cs="Calibri"/>
        </w:rPr>
        <w:t xml:space="preserve">OSEP—special news from Washington DC—about eligibility for students who are visually impaired: </w:t>
      </w:r>
      <w:hyperlink r:id="rId72" w:history="1">
        <w:r>
          <w:rPr>
            <w:rFonts w:cs="Calibri"/>
            <w:color w:val="0000FF"/>
            <w:u w:val="single"/>
          </w:rPr>
          <w:t xml:space="preserve"> http://www.pathstoliteracy.org/news/osep</w:t>
        </w:r>
      </w:hyperlink>
      <w:r>
        <w:rPr>
          <w:rFonts w:cs="Calibri"/>
          <w:color w:val="0000FF"/>
          <w:u w:val="single"/>
        </w:rPr>
        <w:t>-</w:t>
      </w:r>
      <w:hyperlink r:id="rId73" w:history="1">
        <w:r>
          <w:rPr>
            <w:rFonts w:cs="Calibri"/>
            <w:color w:val="0000FF"/>
            <w:u w:val="single"/>
          </w:rPr>
          <w:t xml:space="preserve"> addresses-special-education-eligibility-students</w:t>
        </w:r>
      </w:hyperlink>
      <w:r>
        <w:rPr>
          <w:rFonts w:cs="Calibri"/>
          <w:color w:val="0000FF"/>
          <w:u w:val="single"/>
        </w:rPr>
        <w:t>-</w:t>
      </w:r>
      <w:hyperlink r:id="rId74" w:history="1">
        <w:r>
          <w:rPr>
            <w:rFonts w:cs="Calibri"/>
            <w:color w:val="0000FF"/>
            <w:u w:val="single"/>
          </w:rPr>
          <w:t xml:space="preserve"> visual-impairment</w:t>
        </w:r>
      </w:hyperlink>
      <w:r>
        <w:rPr>
          <w:rFonts w:cs="Calibri"/>
          <w:color w:val="0000FF"/>
          <w:u w:val="single"/>
        </w:rPr>
        <w:t>s</w:t>
      </w:r>
    </w:p>
    <w:p w:rsidR="00000000" w:rsidRDefault="00362976">
      <w:pPr>
        <w:pStyle w:val="DefaultParagraphFont"/>
        <w:widowControl w:val="0"/>
        <w:autoSpaceDE w:val="0"/>
        <w:autoSpaceDN w:val="0"/>
        <w:adjustRightInd w:val="0"/>
        <w:spacing w:after="0" w:line="31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sz w:val="20"/>
          <w:szCs w:val="20"/>
        </w:rPr>
        <w:t>7</w:t>
      </w: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br w:type="column"/>
      </w:r>
      <w:r>
        <w:rPr>
          <w:rFonts w:cs="Calibri"/>
        </w:rPr>
        <w:t>Summer fun perhaps?</w:t>
      </w:r>
    </w:p>
    <w:p w:rsidR="00000000" w:rsidRDefault="00362976">
      <w:pPr>
        <w:pStyle w:val="DefaultParagraphFont"/>
        <w:widowControl w:val="0"/>
        <w:autoSpaceDE w:val="0"/>
        <w:autoSpaceDN w:val="0"/>
        <w:adjustRightInd w:val="0"/>
        <w:spacing w:after="0" w:line="5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140"/>
        <w:rPr>
          <w:rFonts w:ascii="Times New Roman" w:hAnsi="Times New Roman"/>
          <w:sz w:val="24"/>
          <w:szCs w:val="24"/>
        </w:rPr>
      </w:pPr>
      <w:r>
        <w:rPr>
          <w:rFonts w:cs="Calibri"/>
        </w:rPr>
        <w:t xml:space="preserve">Adapting games: </w:t>
      </w:r>
      <w:hyperlink r:id="rId75"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76" w:history="1">
        <w:r>
          <w:rPr>
            <w:rFonts w:cs="Calibri"/>
            <w:color w:val="0000FF"/>
            <w:u w:val="single"/>
          </w:rPr>
          <w:t xml:space="preserve"> www.pathstoliteracy.org/strategies/tips-adap</w:t>
        </w:r>
        <w:r>
          <w:rPr>
            <w:rFonts w:cs="Calibri"/>
            <w:color w:val="0000FF"/>
            <w:u w:val="single"/>
          </w:rPr>
          <w:t>t</w:t>
        </w:r>
      </w:hyperlink>
      <w:r>
        <w:rPr>
          <w:rFonts w:cs="Calibri"/>
          <w:color w:val="0000FF"/>
          <w:u w:val="single"/>
        </w:rPr>
        <w:t>-</w:t>
      </w:r>
      <w:hyperlink r:id="rId77" w:history="1">
        <w:r>
          <w:rPr>
            <w:rFonts w:cs="Calibri"/>
            <w:color w:val="0000FF"/>
            <w:u w:val="single"/>
          </w:rPr>
          <w:t xml:space="preserve"> games-children-vision-impairment</w:t>
        </w:r>
      </w:hyperlink>
      <w:r>
        <w:rPr>
          <w:rFonts w:cs="Calibri"/>
          <w:color w:val="0000FF"/>
          <w:u w:val="single"/>
        </w:rPr>
        <w:t>s</w:t>
      </w:r>
      <w:r>
        <w:rPr>
          <w:rFonts w:cs="Calibri"/>
          <w:color w:val="0000FF"/>
          <w:u w:val="single"/>
        </w:rPr>
        <w:t xml:space="preserve"> </w:t>
      </w:r>
    </w:p>
    <w:p w:rsidR="00000000" w:rsidRDefault="00362976">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360" w:right="80"/>
        <w:jc w:val="both"/>
        <w:rPr>
          <w:rFonts w:ascii="Times New Roman" w:hAnsi="Times New Roman"/>
          <w:sz w:val="24"/>
          <w:szCs w:val="24"/>
        </w:rPr>
      </w:pPr>
      <w:r>
        <w:rPr>
          <w:rFonts w:cs="Calibri"/>
        </w:rPr>
        <w:t xml:space="preserve">Braille cards? </w:t>
      </w:r>
      <w:hyperlink r:id="rId78" w:history="1">
        <w:r>
          <w:rPr>
            <w:rFonts w:cs="Calibri"/>
          </w:rPr>
          <w:t xml:space="preserve"> </w:t>
        </w:r>
        <w:r>
          <w:rPr>
            <w:rFonts w:cs="Calibri"/>
            <w:color w:val="0000FF"/>
            <w:u w:val="single"/>
          </w:rPr>
          <w:t>http://www.pathstoliteracy.org</w:t>
        </w:r>
      </w:hyperlink>
      <w:r>
        <w:rPr>
          <w:rFonts w:cs="Calibri"/>
          <w:color w:val="0000FF"/>
          <w:u w:val="single"/>
        </w:rPr>
        <w:t>/</w:t>
      </w:r>
      <w:r>
        <w:rPr>
          <w:rFonts w:cs="Calibri"/>
        </w:rPr>
        <w:t xml:space="preserve"> </w:t>
      </w:r>
      <w:hyperlink r:id="rId79" w:history="1">
        <w:r>
          <w:rPr>
            <w:rFonts w:cs="Calibri"/>
            <w:color w:val="0000FF"/>
            <w:u w:val="single"/>
          </w:rPr>
          <w:t xml:space="preserve"> strategies/challenge-card-game-practice-braille</w:t>
        </w:r>
      </w:hyperlink>
      <w:r>
        <w:rPr>
          <w:rFonts w:cs="Calibri"/>
          <w:color w:val="0000FF"/>
          <w:u w:val="single"/>
        </w:rPr>
        <w:t>-</w:t>
      </w:r>
      <w:hyperlink r:id="rId80" w:history="1">
        <w:r>
          <w:rPr>
            <w:rFonts w:cs="Calibri"/>
            <w:color w:val="0000FF"/>
            <w:u w:val="single"/>
          </w:rPr>
          <w:t xml:space="preserve"> reading-skills-while-having-fu</w:t>
        </w:r>
      </w:hyperlink>
      <w:r>
        <w:rPr>
          <w:rFonts w:cs="Calibri"/>
          <w:color w:val="0000FF"/>
          <w:u w:val="single"/>
        </w:rPr>
        <w:t>n</w:t>
      </w:r>
      <w:r>
        <w:rPr>
          <w:rFonts w:cs="Calibri"/>
          <w:color w:val="0000FF"/>
          <w:u w:val="single"/>
        </w:rPr>
        <w:t xml:space="preserve"> </w:t>
      </w:r>
    </w:p>
    <w:p w:rsidR="00000000" w:rsidRDefault="00362976">
      <w:pPr>
        <w:pStyle w:val="DefaultParagraphFont"/>
        <w:widowControl w:val="0"/>
        <w:autoSpaceDE w:val="0"/>
        <w:autoSpaceDN w:val="0"/>
        <w:adjustRightInd w:val="0"/>
        <w:spacing w:after="0" w:line="27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cs="Calibri"/>
        </w:rPr>
        <w:t>Orientation, Mobility — and travel ideas:</w:t>
      </w:r>
    </w:p>
    <w:p w:rsidR="00000000" w:rsidRDefault="00362976">
      <w:pPr>
        <w:pStyle w:val="DefaultParagraphFont"/>
        <w:widowControl w:val="0"/>
        <w:autoSpaceDE w:val="0"/>
        <w:autoSpaceDN w:val="0"/>
        <w:adjustRightInd w:val="0"/>
        <w:spacing w:after="0" w:line="33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8" w:lineRule="auto"/>
        <w:ind w:left="360" w:right="20"/>
        <w:rPr>
          <w:rFonts w:ascii="Times New Roman" w:hAnsi="Times New Roman"/>
          <w:sz w:val="24"/>
          <w:szCs w:val="24"/>
        </w:rPr>
      </w:pPr>
      <w:r>
        <w:rPr>
          <w:rFonts w:cs="Calibri"/>
        </w:rPr>
        <w:t xml:space="preserve">Travel tips: </w:t>
      </w:r>
      <w:hyperlink r:id="rId81" w:history="1">
        <w:r>
          <w:rPr>
            <w:rFonts w:cs="Calibri"/>
          </w:rPr>
          <w:t xml:space="preserve"> </w:t>
        </w:r>
        <w:r>
          <w:rPr>
            <w:rFonts w:cs="Calibri"/>
            <w:color w:val="0000FF"/>
            <w:u w:val="single"/>
          </w:rPr>
          <w:t>http://www.pathstoliteracy.org</w:t>
        </w:r>
      </w:hyperlink>
      <w:r>
        <w:rPr>
          <w:rFonts w:cs="Calibri"/>
          <w:color w:val="0000FF"/>
          <w:u w:val="single"/>
        </w:rPr>
        <w:t>/</w:t>
      </w:r>
      <w:r>
        <w:rPr>
          <w:rFonts w:cs="Calibri"/>
        </w:rPr>
        <w:t xml:space="preserve"> </w:t>
      </w:r>
      <w:hyperlink r:id="rId82" w:history="1">
        <w:r>
          <w:rPr>
            <w:rFonts w:cs="Calibri"/>
            <w:color w:val="0000FF"/>
            <w:u w:val="single"/>
          </w:rPr>
          <w:t xml:space="preserve"> resources/sound-travels-evaluation</w:t>
        </w:r>
      </w:hyperlink>
      <w:r>
        <w:rPr>
          <w:rFonts w:cs="Calibri"/>
          <w:color w:val="0000FF"/>
          <w:u w:val="single"/>
        </w:rPr>
        <w:t>-</w:t>
      </w:r>
      <w:hyperlink r:id="rId83" w:history="1">
        <w:r>
          <w:rPr>
            <w:rFonts w:cs="Calibri"/>
            <w:color w:val="0000FF"/>
            <w:u w:val="single"/>
          </w:rPr>
          <w:t xml:space="preserve"> collaboration-and-development-tools-individual</w:t>
        </w:r>
      </w:hyperlink>
      <w:r>
        <w:rPr>
          <w:rFonts w:cs="Calibri"/>
          <w:color w:val="0000FF"/>
          <w:u w:val="single"/>
        </w:rPr>
        <w:t>s</w:t>
      </w:r>
      <w:r>
        <w:rPr>
          <w:rFonts w:cs="Calibri"/>
          <w:color w:val="0000FF"/>
          <w:u w:val="single"/>
        </w:rPr>
        <w:t xml:space="preserve"> </w:t>
      </w:r>
      <w:hyperlink r:id="rId84" w:history="1">
        <w:r>
          <w:rPr>
            <w:rFonts w:cs="Calibri"/>
            <w:color w:val="0000FF"/>
            <w:u w:val="single"/>
          </w:rPr>
          <w:t xml:space="preserve"> -who-are-deafblin</w:t>
        </w:r>
      </w:hyperlink>
      <w:r>
        <w:rPr>
          <w:rFonts w:cs="Calibri"/>
          <w:color w:val="0000FF"/>
          <w:u w:val="single"/>
        </w:rPr>
        <w:t>d</w:t>
      </w:r>
      <w:r>
        <w:rPr>
          <w:rFonts w:cs="Calibri"/>
          <w:color w:val="0000FF"/>
          <w:u w:val="single"/>
        </w:rPr>
        <w:t xml:space="preserve"> </w:t>
      </w:r>
    </w:p>
    <w:p w:rsidR="00000000" w:rsidRDefault="00362976">
      <w:pPr>
        <w:pStyle w:val="DefaultParagraphFont"/>
        <w:widowControl w:val="0"/>
        <w:autoSpaceDE w:val="0"/>
        <w:autoSpaceDN w:val="0"/>
        <w:adjustRightInd w:val="0"/>
        <w:spacing w:after="0" w:line="33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520"/>
        <w:rPr>
          <w:rFonts w:ascii="Times New Roman" w:hAnsi="Times New Roman"/>
          <w:sz w:val="24"/>
          <w:szCs w:val="24"/>
        </w:rPr>
      </w:pPr>
      <w:r>
        <w:rPr>
          <w:rFonts w:cs="Calibri"/>
        </w:rPr>
        <w:t xml:space="preserve">Birthdays are special! </w:t>
      </w:r>
      <w:hyperlink r:id="rId85"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86" w:history="1">
        <w:r>
          <w:rPr>
            <w:rFonts w:cs="Calibri"/>
            <w:color w:val="0000FF"/>
            <w:u w:val="single"/>
          </w:rPr>
          <w:t xml:space="preserve"> www.pathstoliteracy.org/blog/bi</w:t>
        </w:r>
        <w:r>
          <w:rPr>
            <w:rFonts w:cs="Calibri"/>
            <w:color w:val="0000FF"/>
            <w:u w:val="single"/>
          </w:rPr>
          <w:t>rthday-braille</w:t>
        </w:r>
      </w:hyperlink>
      <w:r>
        <w:rPr>
          <w:rFonts w:cs="Calibri"/>
          <w:color w:val="0000FF"/>
          <w:u w:val="single"/>
        </w:rPr>
        <w:t>-</w:t>
      </w:r>
      <w:hyperlink r:id="rId87" w:history="1">
        <w:r>
          <w:rPr>
            <w:rFonts w:cs="Calibri"/>
            <w:color w:val="0000FF"/>
            <w:u w:val="single"/>
          </w:rPr>
          <w:t xml:space="preserve"> memory-bo</w:t>
        </w:r>
      </w:hyperlink>
      <w:r>
        <w:rPr>
          <w:rFonts w:cs="Calibri"/>
          <w:color w:val="0000FF"/>
          <w:u w:val="single"/>
        </w:rPr>
        <w:t>x</w:t>
      </w:r>
    </w:p>
    <w:p w:rsidR="00000000" w:rsidRDefault="00362976">
      <w:pPr>
        <w:pStyle w:val="DefaultParagraphFont"/>
        <w:widowControl w:val="0"/>
        <w:autoSpaceDE w:val="0"/>
        <w:autoSpaceDN w:val="0"/>
        <w:adjustRightInd w:val="0"/>
        <w:spacing w:after="0" w:line="32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9" w:lineRule="auto"/>
        <w:ind w:right="380"/>
        <w:rPr>
          <w:rFonts w:ascii="Times New Roman" w:hAnsi="Times New Roman"/>
          <w:sz w:val="24"/>
          <w:szCs w:val="24"/>
        </w:rPr>
      </w:pPr>
      <w:r>
        <w:rPr>
          <w:rFonts w:cs="Calibri"/>
        </w:rPr>
        <w:t xml:space="preserve">News from Microsoft: </w:t>
      </w:r>
      <w:hyperlink r:id="rId88" w:history="1">
        <w:r>
          <w:rPr>
            <w:rFonts w:cs="Calibri"/>
          </w:rPr>
          <w:t xml:space="preserve"> </w:t>
        </w:r>
        <w:r>
          <w:rPr>
            <w:rFonts w:cs="Calibri"/>
            <w:color w:val="0000FF"/>
            <w:u w:val="single"/>
          </w:rPr>
          <w:t>https://thejournal.com</w:t>
        </w:r>
      </w:hyperlink>
      <w:r>
        <w:rPr>
          <w:rFonts w:cs="Calibri"/>
          <w:color w:val="0000FF"/>
          <w:u w:val="single"/>
        </w:rPr>
        <w:t>/</w:t>
      </w:r>
      <w:r>
        <w:rPr>
          <w:rFonts w:cs="Calibri"/>
        </w:rPr>
        <w:t xml:space="preserve"> </w:t>
      </w:r>
      <w:hyperlink r:id="rId89" w:history="1">
        <w:r>
          <w:rPr>
            <w:rFonts w:cs="Calibri"/>
            <w:color w:val="0000FF"/>
            <w:u w:val="single"/>
          </w:rPr>
          <w:t xml:space="preserve"> articles/2017/06/01/microsoft-project-develops</w:t>
        </w:r>
      </w:hyperlink>
      <w:r>
        <w:rPr>
          <w:rFonts w:cs="Calibri"/>
          <w:color w:val="0000FF"/>
          <w:u w:val="single"/>
        </w:rPr>
        <w:t>-</w:t>
      </w:r>
      <w:hyperlink r:id="rId90" w:history="1">
        <w:r>
          <w:rPr>
            <w:rFonts w:cs="Calibri"/>
            <w:color w:val="0000FF"/>
            <w:u w:val="single"/>
          </w:rPr>
          <w:t xml:space="preserve"> physical-programming-la</w:t>
        </w:r>
        <w:r>
          <w:rPr>
            <w:rFonts w:cs="Calibri"/>
            <w:color w:val="0000FF"/>
            <w:u w:val="single"/>
          </w:rPr>
          <w:t>nguage-for-blind</w:t>
        </w:r>
      </w:hyperlink>
      <w:r>
        <w:rPr>
          <w:rFonts w:cs="Calibri"/>
          <w:color w:val="0000FF"/>
          <w:u w:val="single"/>
        </w:rPr>
        <w:t>-</w:t>
      </w:r>
      <w:hyperlink r:id="rId91" w:history="1">
        <w:r>
          <w:rPr>
            <w:rFonts w:cs="Calibri"/>
            <w:color w:val="0000FF"/>
            <w:u w:val="single"/>
          </w:rPr>
          <w:t xml:space="preserve"> students.asp</w:t>
        </w:r>
      </w:hyperlink>
      <w:r>
        <w:rPr>
          <w:rFonts w:cs="Calibri"/>
          <w:color w:val="0000FF"/>
          <w:u w:val="single"/>
        </w:rPr>
        <w:t>x</w:t>
      </w:r>
    </w:p>
    <w:p w:rsidR="00000000" w:rsidRDefault="00362976">
      <w:pPr>
        <w:pStyle w:val="DefaultParagraphFont"/>
        <w:widowControl w:val="0"/>
        <w:autoSpaceDE w:val="0"/>
        <w:autoSpaceDN w:val="0"/>
        <w:adjustRightInd w:val="0"/>
        <w:spacing w:after="0" w:line="331"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39" w:lineRule="auto"/>
        <w:ind w:right="20"/>
        <w:rPr>
          <w:rFonts w:ascii="Times New Roman" w:hAnsi="Times New Roman"/>
          <w:sz w:val="24"/>
          <w:szCs w:val="24"/>
        </w:rPr>
      </w:pPr>
      <w:r>
        <w:rPr>
          <w:rFonts w:cs="Calibri"/>
          <w:sz w:val="21"/>
          <w:szCs w:val="21"/>
        </w:rPr>
        <w:t xml:space="preserve">Research article on haptic exploration (touch): </w:t>
      </w:r>
      <w:hyperlink r:id="rId92" w:history="1">
        <w:r>
          <w:rPr>
            <w:rFonts w:cs="Calibri"/>
            <w:color w:val="0000FF"/>
            <w:sz w:val="21"/>
            <w:szCs w:val="21"/>
            <w:u w:val="single"/>
          </w:rPr>
          <w:t xml:space="preserve"> http://www.pathstoliteracy.org/research/mediating</w:t>
        </w:r>
      </w:hyperlink>
      <w:r>
        <w:rPr>
          <w:rFonts w:cs="Calibri"/>
          <w:color w:val="0000FF"/>
          <w:sz w:val="21"/>
          <w:szCs w:val="21"/>
          <w:u w:val="single"/>
        </w:rPr>
        <w:t>-</w:t>
      </w:r>
      <w:hyperlink r:id="rId93" w:history="1">
        <w:r>
          <w:rPr>
            <w:rFonts w:cs="Calibri"/>
            <w:color w:val="0000FF"/>
            <w:sz w:val="21"/>
            <w:szCs w:val="21"/>
            <w:u w:val="single"/>
          </w:rPr>
          <w:t xml:space="preserve"> haptic-exploratory-strategies-children-who-have</w:t>
        </w:r>
      </w:hyperlink>
      <w:r>
        <w:rPr>
          <w:rFonts w:cs="Calibri"/>
          <w:color w:val="0000FF"/>
          <w:sz w:val="21"/>
          <w:szCs w:val="21"/>
          <w:u w:val="single"/>
        </w:rPr>
        <w:t>-</w:t>
      </w:r>
      <w:hyperlink r:id="rId94" w:history="1">
        <w:r>
          <w:rPr>
            <w:rFonts w:cs="Calibri"/>
            <w:color w:val="0000FF"/>
            <w:sz w:val="21"/>
            <w:szCs w:val="21"/>
            <w:u w:val="single"/>
          </w:rPr>
          <w:t xml:space="preserve"> visual-impairment-an</w:t>
        </w:r>
      </w:hyperlink>
      <w:r>
        <w:rPr>
          <w:rFonts w:cs="Calibri"/>
          <w:color w:val="0000FF"/>
          <w:sz w:val="21"/>
          <w:szCs w:val="21"/>
          <w:u w:val="single"/>
        </w:rPr>
        <w:t>d</w:t>
      </w:r>
    </w:p>
    <w:p w:rsidR="00000000" w:rsidRDefault="00362976">
      <w:pPr>
        <w:pStyle w:val="DefaultParagraphFont"/>
        <w:widowControl w:val="0"/>
        <w:autoSpaceDE w:val="0"/>
        <w:autoSpaceDN w:val="0"/>
        <w:adjustRightInd w:val="0"/>
        <w:spacing w:after="0" w:line="33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160"/>
        <w:rPr>
          <w:rFonts w:ascii="Times New Roman" w:hAnsi="Times New Roman"/>
          <w:sz w:val="24"/>
          <w:szCs w:val="24"/>
        </w:rPr>
      </w:pPr>
      <w:r>
        <w:rPr>
          <w:rFonts w:cs="Calibri"/>
        </w:rPr>
        <w:t>Tangible symbols</w:t>
      </w:r>
      <w:r>
        <w:rPr>
          <w:rFonts w:cs="Calibri"/>
        </w:rPr>
        <w:t xml:space="preserve"> — to use at home: </w:t>
      </w:r>
      <w:hyperlink r:id="rId95"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96" w:history="1">
        <w:r>
          <w:rPr>
            <w:rFonts w:cs="Calibri"/>
            <w:color w:val="0000FF"/>
            <w:u w:val="single"/>
          </w:rPr>
          <w:t xml:space="preserve"> www.pathstoliteracy.org/strategies/using-tangible</w:t>
        </w:r>
      </w:hyperlink>
      <w:r>
        <w:rPr>
          <w:rFonts w:cs="Calibri"/>
          <w:color w:val="0000FF"/>
          <w:u w:val="single"/>
        </w:rPr>
        <w:t>-</w:t>
      </w:r>
      <w:hyperlink r:id="rId97" w:history="1">
        <w:r>
          <w:rPr>
            <w:rFonts w:cs="Calibri"/>
            <w:color w:val="0000FF"/>
            <w:u w:val="single"/>
          </w:rPr>
          <w:t xml:space="preserve"> symbols-hom</w:t>
        </w:r>
      </w:hyperlink>
      <w:r>
        <w:rPr>
          <w:rFonts w:cs="Calibri"/>
          <w:color w:val="0000FF"/>
          <w:u w:val="single"/>
        </w:rPr>
        <w:t>e</w:t>
      </w:r>
    </w:p>
    <w:p w:rsidR="00000000" w:rsidRDefault="00362976">
      <w:pPr>
        <w:pStyle w:val="DefaultParagraphFont"/>
        <w:widowControl w:val="0"/>
        <w:autoSpaceDE w:val="0"/>
        <w:autoSpaceDN w:val="0"/>
        <w:adjustRightInd w:val="0"/>
        <w:spacing w:after="0" w:line="32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9" w:lineRule="auto"/>
        <w:rPr>
          <w:rFonts w:ascii="Times New Roman" w:hAnsi="Times New Roman"/>
          <w:sz w:val="24"/>
          <w:szCs w:val="24"/>
        </w:rPr>
      </w:pPr>
      <w:r>
        <w:rPr>
          <w:rFonts w:cs="Calibri"/>
        </w:rPr>
        <w:t xml:space="preserve">Ideas for children who have decreased tactile sensi-tivity: </w:t>
      </w:r>
      <w:hyperlink r:id="rId98" w:history="1">
        <w:r>
          <w:rPr>
            <w:rFonts w:cs="Calibri"/>
          </w:rPr>
          <w:t xml:space="preserve"> </w:t>
        </w:r>
        <w:r>
          <w:rPr>
            <w:rFonts w:cs="Calibri"/>
            <w:color w:val="0000FF"/>
            <w:u w:val="single"/>
          </w:rPr>
          <w:t>http://www.pathstoliteracy.org/blog/12-mor</w:t>
        </w:r>
      </w:hyperlink>
      <w:r>
        <w:rPr>
          <w:rFonts w:cs="Calibri"/>
          <w:color w:val="0000FF"/>
          <w:u w:val="single"/>
        </w:rPr>
        <w:t>e</w:t>
      </w:r>
      <w:r>
        <w:rPr>
          <w:rFonts w:cs="Calibri"/>
        </w:rPr>
        <w:t xml:space="preserve"> </w:t>
      </w:r>
      <w:hyperlink r:id="rId99" w:history="1">
        <w:r>
          <w:rPr>
            <w:rFonts w:cs="Calibri"/>
            <w:color w:val="0000FF"/>
            <w:u w:val="single"/>
          </w:rPr>
          <w:t xml:space="preserve"> -ideas-teaching-braille-students-decreased-tactile</w:t>
        </w:r>
      </w:hyperlink>
      <w:r>
        <w:rPr>
          <w:rFonts w:cs="Calibri"/>
          <w:color w:val="0000FF"/>
          <w:u w:val="single"/>
        </w:rPr>
        <w:t>-</w:t>
      </w:r>
      <w:hyperlink r:id="rId100" w:history="1">
        <w:r>
          <w:rPr>
            <w:rFonts w:cs="Calibri"/>
            <w:color w:val="0000FF"/>
            <w:u w:val="single"/>
          </w:rPr>
          <w:t xml:space="preserve"> sensitivit</w:t>
        </w:r>
      </w:hyperlink>
      <w:r>
        <w:rPr>
          <w:rFonts w:cs="Calibri"/>
          <w:color w:val="0000FF"/>
          <w:u w:val="single"/>
        </w:rPr>
        <w:t>y</w:t>
      </w:r>
    </w:p>
    <w:p w:rsidR="00000000" w:rsidRDefault="00362976">
      <w:pPr>
        <w:pStyle w:val="DefaultParagraphFont"/>
        <w:widowControl w:val="0"/>
        <w:autoSpaceDE w:val="0"/>
        <w:autoSpaceDN w:val="0"/>
        <w:adjustRightInd w:val="0"/>
        <w:spacing w:after="0" w:line="32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20"/>
        <w:rPr>
          <w:rFonts w:ascii="Times New Roman" w:hAnsi="Times New Roman"/>
          <w:sz w:val="24"/>
          <w:szCs w:val="24"/>
        </w:rPr>
      </w:pPr>
      <w:r>
        <w:rPr>
          <w:rFonts w:cs="Calibri"/>
        </w:rPr>
        <w:t xml:space="preserve">Shoes that fit over braces: </w:t>
      </w:r>
      <w:hyperlink r:id="rId101" w:history="1">
        <w:r>
          <w:rPr>
            <w:rFonts w:cs="Calibri"/>
          </w:rPr>
          <w:t xml:space="preserve"> </w:t>
        </w:r>
        <w:r>
          <w:rPr>
            <w:rFonts w:cs="Calibri"/>
            <w:color w:val="0000FF"/>
            <w:u w:val="single"/>
          </w:rPr>
          <w:t>https:/</w:t>
        </w:r>
      </w:hyperlink>
      <w:r>
        <w:rPr>
          <w:rFonts w:cs="Calibri"/>
          <w:color w:val="0000FF"/>
          <w:u w:val="single"/>
        </w:rPr>
        <w:t>/</w:t>
      </w:r>
      <w:r>
        <w:rPr>
          <w:rFonts w:cs="Calibri"/>
        </w:rPr>
        <w:t xml:space="preserve"> </w:t>
      </w:r>
      <w:hyperlink r:id="rId102" w:history="1">
        <w:r>
          <w:rPr>
            <w:rFonts w:cs="Calibri"/>
            <w:color w:val="0000FF"/>
            <w:u w:val="single"/>
          </w:rPr>
          <w:t xml:space="preserve"> themighty.com/2017/04/guide-to-finding-shoes-tha</w:t>
        </w:r>
      </w:hyperlink>
      <w:r>
        <w:rPr>
          <w:rFonts w:cs="Calibri"/>
          <w:color w:val="0000FF"/>
          <w:u w:val="single"/>
        </w:rPr>
        <w:t>t</w:t>
      </w:r>
      <w:r>
        <w:rPr>
          <w:rFonts w:cs="Calibri"/>
          <w:color w:val="0000FF"/>
          <w:u w:val="single"/>
        </w:rPr>
        <w:t xml:space="preserve"> </w:t>
      </w:r>
      <w:hyperlink r:id="rId103" w:history="1">
        <w:r>
          <w:rPr>
            <w:rFonts w:cs="Calibri"/>
            <w:color w:val="0000FF"/>
            <w:u w:val="single"/>
          </w:rPr>
          <w:t xml:space="preserve"> -fit-over-braces</w:t>
        </w:r>
      </w:hyperlink>
      <w:r>
        <w:rPr>
          <w:rFonts w:cs="Calibri"/>
          <w:color w:val="0000FF"/>
          <w:u w:val="single"/>
        </w:rPr>
        <w:t>/</w:t>
      </w:r>
    </w:p>
    <w:p w:rsidR="00000000" w:rsidRDefault="00362976">
      <w:pPr>
        <w:pStyle w:val="DefaultParagraphFont"/>
        <w:widowControl w:val="0"/>
        <w:autoSpaceDE w:val="0"/>
        <w:autoSpaceDN w:val="0"/>
        <w:adjustRightInd w:val="0"/>
        <w:spacing w:after="0" w:line="33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20"/>
        <w:rPr>
          <w:rFonts w:ascii="Times New Roman" w:hAnsi="Times New Roman"/>
          <w:sz w:val="24"/>
          <w:szCs w:val="24"/>
        </w:rPr>
      </w:pPr>
      <w:r>
        <w:rPr>
          <w:rFonts w:cs="Calibri"/>
        </w:rPr>
        <w:t>Using</w:t>
      </w:r>
      <w:r>
        <w:rPr>
          <w:rFonts w:cs="Calibri"/>
        </w:rPr>
        <w:t xml:space="preserve"> your tongue to “see”? http:// </w:t>
      </w:r>
      <w:hyperlink r:id="rId104" w:history="1">
        <w:r>
          <w:rPr>
            <w:rFonts w:cs="Calibri"/>
            <w:color w:val="0000FF"/>
            <w:u w:val="single"/>
          </w:rPr>
          <w:t xml:space="preserve"> www.newyorker.com/magazine/2017/05/15/seeing</w:t>
        </w:r>
      </w:hyperlink>
      <w:r>
        <w:rPr>
          <w:rFonts w:cs="Calibri"/>
          <w:color w:val="0000FF"/>
          <w:u w:val="single"/>
        </w:rPr>
        <w:t>-</w:t>
      </w:r>
      <w:hyperlink r:id="rId105" w:history="1">
        <w:r>
          <w:rPr>
            <w:rFonts w:cs="Calibri"/>
            <w:color w:val="0000FF"/>
            <w:u w:val="single"/>
          </w:rPr>
          <w:t xml:space="preserve"> with-your-ton</w:t>
        </w:r>
        <w:r>
          <w:rPr>
            <w:rFonts w:cs="Calibri"/>
            <w:color w:val="0000FF"/>
            <w:u w:val="single"/>
          </w:rPr>
          <w:t>gu</w:t>
        </w:r>
      </w:hyperlink>
      <w:r>
        <w:rPr>
          <w:rFonts w:cs="Calibri"/>
          <w:color w:val="0000FF"/>
          <w:u w:val="single"/>
        </w:rPr>
        <w:t>e</w:t>
      </w:r>
    </w:p>
    <w:p w:rsidR="00000000" w:rsidRDefault="00362976">
      <w:pPr>
        <w:pStyle w:val="DefaultParagraphFont"/>
        <w:widowControl w:val="0"/>
        <w:autoSpaceDE w:val="0"/>
        <w:autoSpaceDN w:val="0"/>
        <w:adjustRightInd w:val="0"/>
        <w:spacing w:after="0" w:line="32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right="920"/>
        <w:rPr>
          <w:rFonts w:ascii="Times New Roman" w:hAnsi="Times New Roman"/>
          <w:sz w:val="24"/>
          <w:szCs w:val="24"/>
        </w:rPr>
      </w:pPr>
      <w:r>
        <w:rPr>
          <w:rFonts w:cs="Calibri"/>
        </w:rPr>
        <w:t xml:space="preserve">Books for children with CVI: </w:t>
      </w:r>
      <w:hyperlink r:id="rId106" w:history="1">
        <w:r>
          <w:rPr>
            <w:rFonts w:cs="Calibri"/>
          </w:rPr>
          <w:t xml:space="preserve"> </w:t>
        </w:r>
        <w:r>
          <w:rPr>
            <w:rFonts w:cs="Calibri"/>
            <w:color w:val="0000FF"/>
            <w:u w:val="single"/>
          </w:rPr>
          <w:t>http:/</w:t>
        </w:r>
      </w:hyperlink>
      <w:r>
        <w:rPr>
          <w:rFonts w:cs="Calibri"/>
          <w:color w:val="0000FF"/>
          <w:u w:val="single"/>
        </w:rPr>
        <w:t>/</w:t>
      </w:r>
      <w:r>
        <w:rPr>
          <w:rFonts w:cs="Calibri"/>
        </w:rPr>
        <w:t xml:space="preserve"> </w:t>
      </w:r>
      <w:hyperlink r:id="rId107" w:history="1">
        <w:r>
          <w:rPr>
            <w:rFonts w:cs="Calibri"/>
            <w:color w:val="0000FF"/>
            <w:u w:val="single"/>
          </w:rPr>
          <w:t xml:space="preserve"> www.pathstoliteracy.org/s</w:t>
        </w:r>
        <w:r>
          <w:rPr>
            <w:rFonts w:cs="Calibri"/>
            <w:color w:val="0000FF"/>
            <w:u w:val="single"/>
          </w:rPr>
          <w:t>trategies/three</w:t>
        </w:r>
      </w:hyperlink>
      <w:r>
        <w:rPr>
          <w:rFonts w:cs="Calibri"/>
          <w:color w:val="0000FF"/>
          <w:u w:val="single"/>
        </w:rPr>
        <w:t>-</w:t>
      </w:r>
      <w:hyperlink r:id="rId108" w:history="1">
        <w:r>
          <w:rPr>
            <w:rFonts w:cs="Calibri"/>
            <w:color w:val="0000FF"/>
            <w:u w:val="single"/>
          </w:rPr>
          <w:t xml:space="preserve"> bright-red-pom-poms-lined-ro</w:t>
        </w:r>
      </w:hyperlink>
      <w:r>
        <w:rPr>
          <w:rFonts w:cs="Calibri"/>
          <w:color w:val="0000FF"/>
          <w:u w:val="single"/>
        </w:rPr>
        <w:t>w</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237" w:right="1100" w:bottom="591" w:left="1140" w:header="720" w:footer="720" w:gutter="0"/>
          <w:cols w:num="2" w:space="200" w:equalWidth="0">
            <w:col w:w="5040" w:space="200"/>
            <w:col w:w="4760"/>
          </w:cols>
          <w:noEndnote/>
        </w:sect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bookmarkStart w:id="8" w:name="page8"/>
      <w:bookmarkEnd w:id="8"/>
      <w:r>
        <w:rPr>
          <w:noProof/>
        </w:rPr>
        <w:lastRenderedPageBreak/>
        <w:pict>
          <v:shape id="_x0000_s1039" type="#_x0000_t75" style="position:absolute;margin-left:58.5pt;margin-top:67.5pt;width:495pt;height:351pt;z-index:-8;mso-position-horizontal-relative:page;mso-position-vertical-relative:page" o:allowincell="f">
            <v:imagedata r:id="rId109" o:title="" chromakey="white"/>
            <w10:wrap anchorx="page" anchory="page"/>
          </v:shape>
        </w:pict>
      </w:r>
    </w:p>
    <w:p w:rsidR="00000000" w:rsidRDefault="00362976">
      <w:pPr>
        <w:pStyle w:val="DefaultParagraphFont"/>
        <w:widowControl w:val="0"/>
        <w:autoSpaceDE w:val="0"/>
        <w:autoSpaceDN w:val="0"/>
        <w:adjustRightInd w:val="0"/>
        <w:spacing w:after="0" w:line="28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2740"/>
        <w:rPr>
          <w:rFonts w:ascii="Times New Roman" w:hAnsi="Times New Roman"/>
          <w:sz w:val="24"/>
          <w:szCs w:val="24"/>
        </w:rPr>
      </w:pPr>
      <w:r>
        <w:rPr>
          <w:rFonts w:cs="Calibri"/>
          <w:b/>
          <w:bCs/>
          <w:sz w:val="24"/>
          <w:szCs w:val="24"/>
        </w:rPr>
        <w:t>THE OREGON DEAFBLIND WORK GROUP</w:t>
      </w:r>
    </w:p>
    <w:p w:rsidR="00000000" w:rsidRDefault="00362976">
      <w:pPr>
        <w:pStyle w:val="DefaultParagraphFont"/>
        <w:widowControl w:val="0"/>
        <w:autoSpaceDE w:val="0"/>
        <w:autoSpaceDN w:val="0"/>
        <w:adjustRightInd w:val="0"/>
        <w:spacing w:after="0" w:line="32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20" w:right="4040"/>
        <w:jc w:val="both"/>
        <w:rPr>
          <w:rFonts w:ascii="Times New Roman" w:hAnsi="Times New Roman"/>
          <w:sz w:val="24"/>
          <w:szCs w:val="24"/>
        </w:rPr>
      </w:pPr>
      <w:r>
        <w:rPr>
          <w:rFonts w:cs="Calibri"/>
          <w:b/>
          <w:bCs/>
          <w:sz w:val="24"/>
          <w:szCs w:val="24"/>
        </w:rPr>
        <w:t xml:space="preserve">Malina Lindell: </w:t>
      </w:r>
      <w:r>
        <w:rPr>
          <w:rFonts w:cs="Calibri"/>
          <w:sz w:val="24"/>
          <w:szCs w:val="24"/>
        </w:rPr>
        <w:t>Region one, Eastern Oregon</w:t>
      </w:r>
      <w:r>
        <w:rPr>
          <w:rFonts w:cs="Calibri"/>
          <w:b/>
          <w:bCs/>
          <w:sz w:val="24"/>
          <w:szCs w:val="24"/>
        </w:rPr>
        <w:t xml:space="preserve"> Jan Hearing: </w:t>
      </w:r>
      <w:r>
        <w:rPr>
          <w:rFonts w:cs="Calibri"/>
          <w:sz w:val="24"/>
          <w:szCs w:val="24"/>
        </w:rPr>
        <w:t>Region two, Central Oregon</w:t>
      </w:r>
      <w:r>
        <w:rPr>
          <w:rFonts w:cs="Calibri"/>
          <w:b/>
          <w:bCs/>
          <w:sz w:val="24"/>
          <w:szCs w:val="24"/>
        </w:rPr>
        <w:t xml:space="preserve"> Lynette Kleespies</w:t>
      </w:r>
      <w:r>
        <w:rPr>
          <w:rFonts w:cs="Calibri"/>
          <w:sz w:val="24"/>
          <w:szCs w:val="24"/>
        </w:rPr>
        <w:t>: Region three, Southern Oregon</w:t>
      </w:r>
    </w:p>
    <w:p w:rsidR="00000000" w:rsidRDefault="00362976">
      <w:pPr>
        <w:pStyle w:val="DefaultParagraphFont"/>
        <w:widowControl w:val="0"/>
        <w:autoSpaceDE w:val="0"/>
        <w:autoSpaceDN w:val="0"/>
        <w:adjustRightInd w:val="0"/>
        <w:spacing w:after="0" w:line="57"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5" w:lineRule="auto"/>
        <w:ind w:left="20" w:right="3920"/>
        <w:rPr>
          <w:rFonts w:ascii="Times New Roman" w:hAnsi="Times New Roman"/>
          <w:sz w:val="24"/>
          <w:szCs w:val="24"/>
        </w:rPr>
      </w:pPr>
      <w:r>
        <w:rPr>
          <w:rFonts w:cs="Calibri"/>
          <w:b/>
          <w:bCs/>
          <w:sz w:val="24"/>
          <w:szCs w:val="24"/>
        </w:rPr>
        <w:t xml:space="preserve">Terry Cadigan: </w:t>
      </w:r>
      <w:r>
        <w:rPr>
          <w:rFonts w:cs="Calibri"/>
          <w:sz w:val="24"/>
          <w:szCs w:val="24"/>
        </w:rPr>
        <w:t>Region four, Cascade Regional</w:t>
      </w:r>
      <w:r>
        <w:rPr>
          <w:rFonts w:cs="Calibri"/>
          <w:b/>
          <w:bCs/>
          <w:sz w:val="24"/>
          <w:szCs w:val="24"/>
        </w:rPr>
        <w:t xml:space="preserve"> Anne Olson-Murphy: </w:t>
      </w:r>
      <w:r>
        <w:rPr>
          <w:rFonts w:cs="Calibri"/>
          <w:sz w:val="24"/>
          <w:szCs w:val="24"/>
        </w:rPr>
        <w:t>Region five, Willamette Regional</w:t>
      </w:r>
      <w:r>
        <w:rPr>
          <w:rFonts w:cs="Calibri"/>
          <w:b/>
          <w:bCs/>
          <w:sz w:val="24"/>
          <w:szCs w:val="24"/>
        </w:rPr>
        <w:t xml:space="preserve"> Darlene Daniels: </w:t>
      </w:r>
      <w:r>
        <w:rPr>
          <w:rFonts w:cs="Calibri"/>
          <w:sz w:val="24"/>
          <w:szCs w:val="24"/>
        </w:rPr>
        <w:t>Region six, Columbia Regi</w:t>
      </w:r>
      <w:r>
        <w:rPr>
          <w:rFonts w:cs="Calibri"/>
          <w:sz w:val="24"/>
          <w:szCs w:val="24"/>
        </w:rPr>
        <w:t>onal</w:t>
      </w:r>
    </w:p>
    <w:p w:rsidR="00000000" w:rsidRDefault="00362976">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left="20" w:right="3820"/>
        <w:rPr>
          <w:rFonts w:ascii="Times New Roman" w:hAnsi="Times New Roman"/>
          <w:sz w:val="24"/>
          <w:szCs w:val="24"/>
        </w:rPr>
      </w:pPr>
      <w:r>
        <w:rPr>
          <w:rFonts w:cs="Calibri"/>
          <w:b/>
          <w:bCs/>
          <w:sz w:val="24"/>
          <w:szCs w:val="24"/>
        </w:rPr>
        <w:t xml:space="preserve">Trish Orr: </w:t>
      </w:r>
      <w:r>
        <w:rPr>
          <w:rFonts w:cs="Calibri"/>
          <w:sz w:val="24"/>
          <w:szCs w:val="24"/>
        </w:rPr>
        <w:t>Region seven, Lane Regional</w:t>
      </w:r>
      <w:r>
        <w:rPr>
          <w:rFonts w:cs="Calibri"/>
          <w:b/>
          <w:bCs/>
          <w:sz w:val="24"/>
          <w:szCs w:val="24"/>
        </w:rPr>
        <w:t xml:space="preserve"> Claudia Martin: </w:t>
      </w:r>
      <w:r>
        <w:rPr>
          <w:rFonts w:cs="Calibri"/>
          <w:sz w:val="24"/>
          <w:szCs w:val="24"/>
        </w:rPr>
        <w:t>Region eight, Northwest Regional</w:t>
      </w:r>
    </w:p>
    <w:p w:rsidR="00000000" w:rsidRDefault="00362976">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left="20" w:right="2420"/>
        <w:rPr>
          <w:rFonts w:ascii="Times New Roman" w:hAnsi="Times New Roman"/>
          <w:sz w:val="24"/>
          <w:szCs w:val="24"/>
        </w:rPr>
      </w:pPr>
      <w:r>
        <w:rPr>
          <w:rFonts w:cs="Calibri"/>
          <w:b/>
          <w:bCs/>
          <w:sz w:val="24"/>
          <w:szCs w:val="24"/>
        </w:rPr>
        <w:t xml:space="preserve">Sharla Jones: </w:t>
      </w:r>
      <w:r>
        <w:rPr>
          <w:rFonts w:cs="Calibri"/>
          <w:sz w:val="24"/>
          <w:szCs w:val="24"/>
        </w:rPr>
        <w:t>Oregon School for the Deaf/RMT representative</w:t>
      </w:r>
      <w:r>
        <w:rPr>
          <w:rFonts w:cs="Calibri"/>
          <w:b/>
          <w:bCs/>
          <w:sz w:val="24"/>
          <w:szCs w:val="24"/>
        </w:rPr>
        <w:t xml:space="preserve"> Linda Brown</w:t>
      </w:r>
      <w:r>
        <w:rPr>
          <w:rFonts w:cs="Calibri"/>
          <w:sz w:val="24"/>
          <w:szCs w:val="24"/>
        </w:rPr>
        <w:t>: Oregon Department of Education</w:t>
      </w:r>
    </w:p>
    <w:p w:rsidR="00000000" w:rsidRDefault="00362976">
      <w:pPr>
        <w:pStyle w:val="DefaultParagraphFont"/>
        <w:widowControl w:val="0"/>
        <w:autoSpaceDE w:val="0"/>
        <w:autoSpaceDN w:val="0"/>
        <w:adjustRightInd w:val="0"/>
        <w:spacing w:after="0" w:line="5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left="20" w:right="3140"/>
        <w:rPr>
          <w:rFonts w:ascii="Times New Roman" w:hAnsi="Times New Roman"/>
          <w:sz w:val="24"/>
          <w:szCs w:val="24"/>
        </w:rPr>
      </w:pPr>
      <w:r>
        <w:rPr>
          <w:rFonts w:cs="Calibri"/>
          <w:b/>
          <w:bCs/>
          <w:sz w:val="24"/>
          <w:szCs w:val="24"/>
        </w:rPr>
        <w:t xml:space="preserve">Kathy Eckert-Mason: </w:t>
      </w:r>
      <w:r>
        <w:rPr>
          <w:rFonts w:cs="Calibri"/>
          <w:sz w:val="24"/>
          <w:szCs w:val="24"/>
        </w:rPr>
        <w:t>Department of Vocational Rehabilitation</w:t>
      </w:r>
      <w:r>
        <w:rPr>
          <w:rFonts w:cs="Calibri"/>
          <w:b/>
          <w:bCs/>
          <w:sz w:val="24"/>
          <w:szCs w:val="24"/>
        </w:rPr>
        <w:t xml:space="preserve"> Sarah Mora</w:t>
      </w:r>
      <w:r>
        <w:rPr>
          <w:rFonts w:cs="Calibri"/>
          <w:sz w:val="24"/>
          <w:szCs w:val="24"/>
        </w:rPr>
        <w:t>: Oregon Commission for the Blind</w:t>
      </w:r>
    </w:p>
    <w:p w:rsidR="00000000" w:rsidRDefault="00362976">
      <w:pPr>
        <w:pStyle w:val="DefaultParagraphFont"/>
        <w:widowControl w:val="0"/>
        <w:autoSpaceDE w:val="0"/>
        <w:autoSpaceDN w:val="0"/>
        <w:adjustRightInd w:val="0"/>
        <w:spacing w:after="0" w:line="53"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8" w:lineRule="auto"/>
        <w:ind w:left="20" w:right="1920"/>
        <w:rPr>
          <w:rFonts w:ascii="Times New Roman" w:hAnsi="Times New Roman"/>
          <w:sz w:val="24"/>
          <w:szCs w:val="24"/>
        </w:rPr>
      </w:pPr>
      <w:r>
        <w:rPr>
          <w:rFonts w:cs="Calibri"/>
          <w:b/>
          <w:bCs/>
          <w:sz w:val="24"/>
          <w:szCs w:val="24"/>
        </w:rPr>
        <w:t xml:space="preserve">Linda McDowell: </w:t>
      </w:r>
      <w:r>
        <w:rPr>
          <w:rFonts w:cs="Calibri"/>
          <w:sz w:val="24"/>
          <w:szCs w:val="24"/>
        </w:rPr>
        <w:t>NCDB representative, The Research Institute at WOU</w:t>
      </w:r>
      <w:r>
        <w:rPr>
          <w:rFonts w:cs="Calibri"/>
          <w:b/>
          <w:bCs/>
          <w:sz w:val="24"/>
          <w:szCs w:val="24"/>
        </w:rPr>
        <w:t xml:space="preserve"> Caitlin Shockley</w:t>
      </w:r>
      <w:r>
        <w:rPr>
          <w:rFonts w:cs="Calibri"/>
          <w:sz w:val="24"/>
          <w:szCs w:val="24"/>
        </w:rPr>
        <w:t>: FACT/PTI parent representative</w:t>
      </w:r>
    </w:p>
    <w:p w:rsidR="00000000" w:rsidRDefault="00362976">
      <w:pPr>
        <w:pStyle w:val="DefaultParagraphFont"/>
        <w:widowControl w:val="0"/>
        <w:tabs>
          <w:tab w:val="num" w:pos="2160"/>
        </w:tabs>
        <w:autoSpaceDE w:val="0"/>
        <w:autoSpaceDN w:val="0"/>
        <w:adjustRightInd w:val="0"/>
        <w:spacing w:after="0" w:line="240" w:lineRule="auto"/>
        <w:ind w:left="20"/>
        <w:rPr>
          <w:rFonts w:ascii="Times New Roman" w:hAnsi="Times New Roman"/>
          <w:sz w:val="24"/>
          <w:szCs w:val="24"/>
        </w:rPr>
      </w:pPr>
      <w:r>
        <w:rPr>
          <w:rFonts w:cs="Calibri"/>
          <w:b/>
          <w:bCs/>
          <w:sz w:val="24"/>
          <w:szCs w:val="24"/>
        </w:rPr>
        <w:t>Lyn Ayer:</w:t>
      </w:r>
      <w:r>
        <w:rPr>
          <w:rFonts w:ascii="Times New Roman" w:hAnsi="Times New Roman"/>
          <w:sz w:val="24"/>
          <w:szCs w:val="24"/>
        </w:rPr>
        <w:tab/>
      </w:r>
      <w:r>
        <w:rPr>
          <w:rFonts w:cs="Calibri"/>
          <w:sz w:val="23"/>
          <w:szCs w:val="23"/>
        </w:rPr>
        <w:t>Oregon Deafblind Project, The Research Instit</w:t>
      </w:r>
      <w:r>
        <w:rPr>
          <w:rFonts w:cs="Calibri"/>
          <w:sz w:val="23"/>
          <w:szCs w:val="23"/>
        </w:rPr>
        <w:t>ute at WOU</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 id="_x0000_s1040" type="#_x0000_t75" style="position:absolute;margin-left:-8.95pt;margin-top:76.15pt;width:492pt;height:168pt;z-index:-7;mso-position-horizontal-relative:text;mso-position-vertical-relative:text" o:allowincell="f">
            <v:imagedata r:id="rId110" o:title=""/>
          </v:shape>
        </w:pic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rPr>
        <w:t>WEB INFORMATION:</w:t>
      </w:r>
    </w:p>
    <w:p w:rsidR="00000000" w:rsidRDefault="00362976">
      <w:pPr>
        <w:pStyle w:val="DefaultParagraphFont"/>
        <w:widowControl w:val="0"/>
        <w:autoSpaceDE w:val="0"/>
        <w:autoSpaceDN w:val="0"/>
        <w:adjustRightInd w:val="0"/>
        <w:spacing w:after="0" w:line="85"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29" w:lineRule="auto"/>
        <w:ind w:right="2500"/>
        <w:rPr>
          <w:rFonts w:ascii="Times New Roman" w:hAnsi="Times New Roman"/>
          <w:sz w:val="24"/>
          <w:szCs w:val="24"/>
        </w:rPr>
      </w:pPr>
      <w:r>
        <w:rPr>
          <w:rFonts w:ascii="Comic Sans MS" w:hAnsi="Comic Sans MS" w:cs="Comic Sans MS"/>
          <w:sz w:val="18"/>
          <w:szCs w:val="18"/>
        </w:rPr>
        <w:t xml:space="preserve">The Oregon Deafblind Project Website: </w:t>
      </w:r>
      <w:r>
        <w:rPr>
          <w:rFonts w:ascii="Comic Sans MS" w:hAnsi="Comic Sans MS" w:cs="Comic Sans MS"/>
          <w:b/>
          <w:bCs/>
          <w:color w:val="000099"/>
          <w:sz w:val="23"/>
          <w:szCs w:val="23"/>
          <w:u w:val="single"/>
        </w:rPr>
        <w:t>www.oregondb.</w:t>
      </w:r>
      <w:hyperlink r:id="rId111" w:history="1">
        <w:r>
          <w:rPr>
            <w:rFonts w:ascii="Comic Sans MS" w:hAnsi="Comic Sans MS" w:cs="Comic Sans MS"/>
            <w:b/>
            <w:bCs/>
            <w:color w:val="000099"/>
            <w:sz w:val="23"/>
            <w:szCs w:val="23"/>
            <w:u w:val="single"/>
          </w:rPr>
          <w:t xml:space="preserve"> or</w:t>
        </w:r>
      </w:hyperlink>
      <w:r>
        <w:rPr>
          <w:rFonts w:ascii="Comic Sans MS" w:hAnsi="Comic Sans MS" w:cs="Comic Sans MS"/>
          <w:b/>
          <w:bCs/>
          <w:color w:val="000099"/>
          <w:sz w:val="23"/>
          <w:szCs w:val="23"/>
          <w:u w:val="single"/>
        </w:rPr>
        <w:t>g</w:t>
      </w:r>
      <w:r>
        <w:rPr>
          <w:rFonts w:ascii="Comic Sans MS" w:hAnsi="Comic Sans MS" w:cs="Comic Sans MS"/>
          <w:sz w:val="18"/>
          <w:szCs w:val="18"/>
        </w:rPr>
        <w:t xml:space="preserve"> The home page has our newsletters, both current and archived. Also get frequent information from our Facebook page:</w:t>
      </w:r>
    </w:p>
    <w:p w:rsidR="00000000" w:rsidRDefault="00362976">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hyperlink r:id="rId112" w:history="1">
        <w:r>
          <w:rPr>
            <w:rFonts w:ascii="Comic Sans MS" w:hAnsi="Comic Sans MS" w:cs="Comic Sans MS"/>
            <w:b/>
            <w:bCs/>
            <w:color w:val="0000FF"/>
            <w:sz w:val="23"/>
            <w:szCs w:val="23"/>
            <w:u w:val="single"/>
          </w:rPr>
          <w:t xml:space="preserve"> http://www.facebook.com/pages/Oregon-Deafblind-Project/13267204344911</w:t>
        </w:r>
      </w:hyperlink>
      <w:r>
        <w:rPr>
          <w:rFonts w:ascii="Comic Sans MS" w:hAnsi="Comic Sans MS" w:cs="Comic Sans MS"/>
          <w:b/>
          <w:bCs/>
          <w:color w:val="0000FF"/>
          <w:sz w:val="23"/>
          <w:szCs w:val="23"/>
          <w:u w:val="single"/>
        </w:rPr>
        <w:t>7</w:t>
      </w:r>
    </w:p>
    <w:p w:rsidR="00000000" w:rsidRDefault="00362976">
      <w:pPr>
        <w:pStyle w:val="DefaultParagraphFont"/>
        <w:widowControl w:val="0"/>
        <w:autoSpaceDE w:val="0"/>
        <w:autoSpaceDN w:val="0"/>
        <w:adjustRightInd w:val="0"/>
        <w:spacing w:after="0" w:line="379"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16" w:lineRule="auto"/>
        <w:ind w:right="460"/>
        <w:rPr>
          <w:rFonts w:ascii="Times New Roman" w:hAnsi="Times New Roman"/>
          <w:sz w:val="24"/>
          <w:szCs w:val="24"/>
        </w:rPr>
      </w:pPr>
      <w:r>
        <w:rPr>
          <w:rFonts w:ascii="Comic Sans MS" w:hAnsi="Comic Sans MS" w:cs="Comic Sans MS"/>
        </w:rPr>
        <w:t>We also have our newsletters and other information on our web-page with our partner organization,</w:t>
      </w:r>
      <w:r>
        <w:rPr>
          <w:rFonts w:ascii="Comic Sans MS" w:hAnsi="Comic Sans MS" w:cs="Comic Sans MS"/>
        </w:rPr>
        <w:t xml:space="preserve"> the Oregon Department of Education: </w:t>
      </w:r>
      <w:hyperlink r:id="rId113" w:history="1">
        <w:r>
          <w:rPr>
            <w:rFonts w:ascii="Comic Sans MS" w:hAnsi="Comic Sans MS" w:cs="Comic Sans MS"/>
            <w:b/>
            <w:bCs/>
            <w:color w:val="0000FF"/>
            <w:sz w:val="24"/>
            <w:szCs w:val="24"/>
            <w:u w:val="single"/>
          </w:rPr>
          <w:t xml:space="preserve"> http://www.ode.state.or.us/search/results/?id=18</w:t>
        </w:r>
      </w:hyperlink>
      <w:r>
        <w:rPr>
          <w:rFonts w:ascii="Comic Sans MS" w:hAnsi="Comic Sans MS" w:cs="Comic Sans MS"/>
          <w:b/>
          <w:bCs/>
          <w:color w:val="0000FF"/>
          <w:sz w:val="24"/>
          <w:szCs w:val="24"/>
          <w:u w:val="single"/>
        </w:rPr>
        <w:t>5</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 id="_x0000_s1041" type="#_x0000_t75" style="position:absolute;margin-left:-18.55pt;margin-top:14.7pt;width:499.5pt;height:142.15pt;z-index:-6;mso-position-horizontal-relative:text;mso-position-vertical-relative:text" o:allowincell="f">
            <v:imagedata r:id="rId114" o:title=""/>
          </v:shape>
        </w:pict>
      </w:r>
    </w:p>
    <w:p w:rsidR="00000000" w:rsidRDefault="00362976">
      <w:pPr>
        <w:pStyle w:val="DefaultParagraphFont"/>
        <w:widowControl w:val="0"/>
        <w:autoSpaceDE w:val="0"/>
        <w:autoSpaceDN w:val="0"/>
        <w:adjustRightInd w:val="0"/>
        <w:spacing w:after="0" w:line="355"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ind w:left="2720"/>
        <w:rPr>
          <w:rFonts w:ascii="Times New Roman" w:hAnsi="Times New Roman"/>
          <w:sz w:val="24"/>
          <w:szCs w:val="24"/>
        </w:rPr>
      </w:pPr>
      <w:r>
        <w:rPr>
          <w:rFonts w:ascii="Comic Sans MS" w:hAnsi="Comic Sans MS" w:cs="Comic Sans MS"/>
          <w:b/>
          <w:bCs/>
          <w:sz w:val="28"/>
          <w:szCs w:val="28"/>
        </w:rPr>
        <w:t>Contact the Oregon Deafblind Project!</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440" w:right="1580" w:bottom="591" w:left="1380" w:header="720" w:footer="720" w:gutter="0"/>
          <w:cols w:space="720" w:equalWidth="0">
            <w:col w:w="9280"/>
          </w:cols>
          <w:noEndnote/>
        </w:sect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28"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rPr>
        <w:t>Lyn Ayer, Grant Project Director</w:t>
      </w:r>
    </w:p>
    <w:p w:rsidR="00000000" w:rsidRDefault="0036297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rPr>
        <w:t>Oregon Deafblind Project</w:t>
      </w:r>
    </w:p>
    <w:p w:rsidR="00000000" w:rsidRDefault="0036297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rPr>
        <w:t>Western Oregon University (TRI)</w:t>
      </w:r>
    </w:p>
    <w:p w:rsidR="00000000" w:rsidRDefault="0036297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rPr>
        <w:t>345 N. Monmouth Ave</w:t>
      </w:r>
    </w:p>
    <w:p w:rsidR="00000000" w:rsidRDefault="0036297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rPr>
        <w:t>Monmouth, OR 97361</w:t>
      </w:r>
    </w:p>
    <w:p w:rsidR="00000000" w:rsidRDefault="00362976">
      <w:pPr>
        <w:pStyle w:val="DefaultParagraphFont"/>
        <w:widowControl w:val="0"/>
        <w:autoSpaceDE w:val="0"/>
        <w:autoSpaceDN w:val="0"/>
        <w:adjustRightInd w:val="0"/>
        <w:spacing w:after="0" w:line="313" w:lineRule="exact"/>
        <w:rPr>
          <w:rFonts w:ascii="Times New Roman" w:hAnsi="Times New Roman"/>
          <w:sz w:val="24"/>
          <w:szCs w:val="24"/>
        </w:rPr>
      </w:pPr>
      <w:r>
        <w:rPr>
          <w:rFonts w:ascii="Times New Roman" w:hAnsi="Times New Roman"/>
          <w:sz w:val="24"/>
          <w:szCs w:val="24"/>
        </w:rPr>
        <w:br w:type="column"/>
      </w:r>
    </w:p>
    <w:p w:rsidR="00000000" w:rsidRDefault="00362976">
      <w:pPr>
        <w:pStyle w:val="DefaultParagraphFont"/>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360"/>
        <w:gridCol w:w="1980"/>
      </w:tblGrid>
      <w:tr w:rsidR="00000000" w:rsidRPr="00362976">
        <w:tblPrEx>
          <w:tblCellMar>
            <w:top w:w="0" w:type="dxa"/>
            <w:left w:w="0" w:type="dxa"/>
            <w:bottom w:w="0" w:type="dxa"/>
            <w:right w:w="0" w:type="dxa"/>
          </w:tblCellMar>
        </w:tblPrEx>
        <w:trPr>
          <w:trHeight w:val="520"/>
        </w:trPr>
        <w:tc>
          <w:tcPr>
            <w:tcW w:w="2580" w:type="dxa"/>
            <w:tcBorders>
              <w:top w:val="single" w:sz="8" w:space="0" w:color="0000CC"/>
              <w:left w:val="single" w:sz="8" w:space="0" w:color="0000CC"/>
              <w:bottom w:val="single" w:sz="8" w:space="0" w:color="CCCCCC"/>
              <w:right w:val="single" w:sz="8" w:space="0" w:color="0000CC"/>
            </w:tcBorders>
            <w:shd w:val="clear" w:color="auto" w:fill="CCCCCC"/>
            <w:vAlign w:val="bottom"/>
          </w:tcPr>
          <w:p w:rsidR="00000000" w:rsidRPr="00362976" w:rsidRDefault="00362976">
            <w:pPr>
              <w:pStyle w:val="DefaultParagraphFont"/>
              <w:widowControl w:val="0"/>
              <w:autoSpaceDE w:val="0"/>
              <w:autoSpaceDN w:val="0"/>
              <w:adjustRightInd w:val="0"/>
              <w:spacing w:after="0" w:line="389" w:lineRule="exact"/>
              <w:ind w:left="280"/>
              <w:rPr>
                <w:rFonts w:ascii="Times New Roman" w:hAnsi="Times New Roman"/>
                <w:sz w:val="24"/>
                <w:szCs w:val="24"/>
              </w:rPr>
            </w:pPr>
            <w:hyperlink r:id="rId115" w:history="1">
              <w:r w:rsidRPr="00362976">
                <w:rPr>
                  <w:rFonts w:ascii="Comic Sans MS" w:hAnsi="Comic Sans MS" w:cs="Comic Sans MS"/>
                  <w:b/>
                  <w:bCs/>
                  <w:color w:val="0000FF"/>
                  <w:sz w:val="28"/>
                  <w:szCs w:val="28"/>
                  <w:u w:val="single"/>
                </w:rPr>
                <w:t xml:space="preserve"> ayerl@wou.ed</w:t>
              </w:r>
            </w:hyperlink>
            <w:r w:rsidRPr="00362976">
              <w:rPr>
                <w:rFonts w:ascii="Comic Sans MS" w:hAnsi="Comic Sans MS" w:cs="Comic Sans MS"/>
                <w:b/>
                <w:bCs/>
                <w:color w:val="0000FF"/>
                <w:sz w:val="28"/>
                <w:szCs w:val="28"/>
                <w:u w:val="single"/>
              </w:rPr>
              <w:t>u</w:t>
            </w:r>
          </w:p>
        </w:tc>
        <w:tc>
          <w:tcPr>
            <w:tcW w:w="360" w:type="dxa"/>
            <w:tcBorders>
              <w:top w:val="nil"/>
              <w:left w:val="nil"/>
              <w:bottom w:val="nil"/>
              <w:right w:val="single" w:sz="8" w:space="0" w:color="0000CC"/>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8" w:space="0" w:color="0000CC"/>
              <w:left w:val="nil"/>
              <w:bottom w:val="single" w:sz="8" w:space="0" w:color="CCCCCC"/>
              <w:right w:val="single" w:sz="8" w:space="0" w:color="0000CC"/>
            </w:tcBorders>
            <w:shd w:val="clear" w:color="auto" w:fill="CCCCCC"/>
            <w:vAlign w:val="bottom"/>
          </w:tcPr>
          <w:p w:rsidR="00000000" w:rsidRPr="00362976" w:rsidRDefault="00362976">
            <w:pPr>
              <w:pStyle w:val="DefaultParagraphFont"/>
              <w:widowControl w:val="0"/>
              <w:autoSpaceDE w:val="0"/>
              <w:autoSpaceDN w:val="0"/>
              <w:adjustRightInd w:val="0"/>
              <w:spacing w:after="0" w:line="305" w:lineRule="exact"/>
              <w:ind w:right="70"/>
              <w:jc w:val="right"/>
              <w:rPr>
                <w:rFonts w:ascii="Times New Roman" w:hAnsi="Times New Roman"/>
                <w:sz w:val="24"/>
                <w:szCs w:val="24"/>
              </w:rPr>
            </w:pPr>
            <w:r w:rsidRPr="00362976">
              <w:rPr>
                <w:rFonts w:ascii="Comic Sans MS" w:hAnsi="Comic Sans MS" w:cs="Comic Sans MS"/>
              </w:rPr>
              <w:t>(503) 838-8328</w:t>
            </w:r>
          </w:p>
        </w:tc>
      </w:tr>
      <w:tr w:rsidR="00000000" w:rsidRPr="00362976">
        <w:tblPrEx>
          <w:tblCellMar>
            <w:top w:w="0" w:type="dxa"/>
            <w:left w:w="0" w:type="dxa"/>
            <w:bottom w:w="0" w:type="dxa"/>
            <w:right w:w="0" w:type="dxa"/>
          </w:tblCellMar>
        </w:tblPrEx>
        <w:trPr>
          <w:trHeight w:val="60"/>
        </w:trPr>
        <w:tc>
          <w:tcPr>
            <w:tcW w:w="2580" w:type="dxa"/>
            <w:tcBorders>
              <w:top w:val="nil"/>
              <w:left w:val="single" w:sz="8" w:space="0" w:color="0000CC"/>
              <w:bottom w:val="nil"/>
              <w:right w:val="single" w:sz="8" w:space="0" w:color="0000CC"/>
            </w:tcBorders>
            <w:shd w:val="clear" w:color="auto" w:fill="0000CC"/>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single" w:sz="8" w:space="0" w:color="0000CC"/>
            </w:tcBorders>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nil"/>
              <w:right w:val="single" w:sz="8" w:space="0" w:color="0000CC"/>
            </w:tcBorders>
            <w:shd w:val="clear" w:color="auto" w:fill="0000CC"/>
            <w:vAlign w:val="bottom"/>
          </w:tcPr>
          <w:p w:rsidR="00000000" w:rsidRPr="00362976" w:rsidRDefault="00362976">
            <w:pPr>
              <w:pStyle w:val="DefaultParagraphFont"/>
              <w:widowControl w:val="0"/>
              <w:autoSpaceDE w:val="0"/>
              <w:autoSpaceDN w:val="0"/>
              <w:adjustRightInd w:val="0"/>
              <w:spacing w:after="0" w:line="240" w:lineRule="auto"/>
              <w:rPr>
                <w:rFonts w:ascii="Times New Roman" w:hAnsi="Times New Roman"/>
                <w:sz w:val="5"/>
                <w:szCs w:val="5"/>
              </w:rPr>
            </w:pPr>
          </w:p>
        </w:tc>
      </w:tr>
    </w:tbl>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 id="_x0000_s1042" type="#_x0000_t75" style="position:absolute;margin-left:5.25pt;margin-top:3pt;width:221.25pt;height:50.25pt;z-index:-5;mso-position-horizontal-relative:text;mso-position-vertical-relative:text" o:allowincell="f">
            <v:imagedata r:id="rId116" o:title="" chromakey="black"/>
          </v:shape>
        </w:pict>
      </w:r>
      <w:r>
        <w:rPr>
          <w:noProof/>
        </w:rPr>
        <w:pict>
          <v:shape id="_x0000_s1043" type="#_x0000_t75" style="position:absolute;margin-left:5.25pt;margin-top:3pt;width:221.25pt;height:50.25pt;z-index:-4;mso-position-horizontal-relative:text;mso-position-vertical-relative:text" o:allowincell="f">
            <v:imagedata r:id="rId117" o:title="" chromakey="white"/>
          </v:shape>
        </w:pic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8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ind w:left="200"/>
        <w:rPr>
          <w:rFonts w:ascii="Times New Roman" w:hAnsi="Times New Roman"/>
          <w:sz w:val="24"/>
          <w:szCs w:val="24"/>
        </w:rPr>
      </w:pPr>
      <w:hyperlink r:id="rId118" w:history="1">
        <w:r>
          <w:rPr>
            <w:rFonts w:ascii="Arial" w:hAnsi="Arial" w:cs="Arial"/>
            <w:b/>
            <w:bCs/>
            <w:color w:val="0000FF"/>
            <w:sz w:val="27"/>
            <w:szCs w:val="27"/>
            <w:u w:val="single"/>
          </w:rPr>
          <w:t xml:space="preserve"> www.oregondb.or</w:t>
        </w:r>
      </w:hyperlink>
      <w:r>
        <w:rPr>
          <w:rFonts w:ascii="Arial" w:hAnsi="Arial" w:cs="Arial"/>
          <w:b/>
          <w:bCs/>
          <w:color w:val="0000FF"/>
          <w:sz w:val="27"/>
          <w:szCs w:val="27"/>
          <w:u w:val="single"/>
        </w:rPr>
        <w:t>g</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type w:val="continuous"/>
          <w:pgSz w:w="12240" w:h="15840"/>
          <w:pgMar w:top="1440" w:right="1500" w:bottom="591" w:left="1620" w:header="720" w:footer="720" w:gutter="0"/>
          <w:cols w:num="2" w:space="720" w:equalWidth="0">
            <w:col w:w="3480" w:space="720"/>
            <w:col w:w="4920"/>
          </w:cols>
          <w:noEndnote/>
        </w:sectPr>
      </w:pPr>
    </w:p>
    <w:p w:rsidR="00000000" w:rsidRDefault="00362976">
      <w:pPr>
        <w:pStyle w:val="DefaultParagraphFont"/>
        <w:widowControl w:val="0"/>
        <w:autoSpaceDE w:val="0"/>
        <w:autoSpaceDN w:val="0"/>
        <w:adjustRightInd w:val="0"/>
        <w:spacing w:after="0" w:line="297"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8</w:t>
      </w: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sectPr w:rsidR="00000000">
          <w:type w:val="continuous"/>
          <w:pgSz w:w="12240" w:h="15840"/>
          <w:pgMar w:top="1440" w:right="6060" w:bottom="591" w:left="6080" w:header="720" w:footer="720" w:gutter="0"/>
          <w:cols w:space="720" w:equalWidth="0">
            <w:col w:w="100" w:space="720"/>
          </w:cols>
          <w:noEndnote/>
        </w:sect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bookmarkStart w:id="9" w:name="page9"/>
      <w:bookmarkEnd w:id="9"/>
      <w:r>
        <w:rPr>
          <w:noProof/>
        </w:rPr>
        <w:lastRenderedPageBreak/>
        <w:pict>
          <v:shape id="_x0000_s1044" type="#_x0000_t75" style="position:absolute;margin-left:134.25pt;margin-top:89.25pt;width:343.5pt;height:55.5pt;z-index:-3;mso-position-horizontal-relative:page;mso-position-vertical-relative:page" o:allowincell="f">
            <v:imagedata r:id="rId119" o:title="" chromakey="white"/>
            <w10:wrap anchorx="page" anchory="page"/>
          </v:shape>
        </w:pict>
      </w:r>
    </w:p>
    <w:p w:rsidR="00000000" w:rsidRDefault="00362976">
      <w:pPr>
        <w:pStyle w:val="DefaultParagraphFont"/>
        <w:widowControl w:val="0"/>
        <w:autoSpaceDE w:val="0"/>
        <w:autoSpaceDN w:val="0"/>
        <w:adjustRightInd w:val="0"/>
        <w:spacing w:after="0" w:line="372"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3" w:lineRule="auto"/>
        <w:ind w:left="120"/>
        <w:jc w:val="both"/>
        <w:rPr>
          <w:rFonts w:ascii="Times New Roman" w:hAnsi="Times New Roman"/>
          <w:sz w:val="24"/>
          <w:szCs w:val="24"/>
        </w:rPr>
      </w:pPr>
      <w:r>
        <w:rPr>
          <w:rFonts w:ascii="Comic Sans MS" w:hAnsi="Comic Sans MS" w:cs="Comic Sans MS"/>
          <w:i/>
          <w:iCs/>
          <w:sz w:val="15"/>
          <w:szCs w:val="15"/>
        </w:rPr>
        <w:t>Federal Government or The Research Institute at Western Oregon .University .Education You should therefore not assume endorsement of the co</w:t>
      </w:r>
      <w:r>
        <w:rPr>
          <w:rFonts w:ascii="Comic Sans MS" w:hAnsi="Comic Sans MS" w:cs="Comic Sans MS"/>
          <w:i/>
          <w:iCs/>
          <w:sz w:val="15"/>
          <w:szCs w:val="15"/>
        </w:rPr>
        <w:t>ntent by either the of The Research Institute at Western Oregon University or the .S.U Department of The opinions and policies expressed by this publication do not necessarily reflect those</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 id="_x0000_s1045" type="#_x0000_t75" style="position:absolute;margin-left:60.65pt;margin-top:12.35pt;width:261pt;height:86.6pt;z-index:-2;mso-position-horizontal-relative:text;mso-position-vertical-relative:text" o:allowincell="f">
            <v:imagedata r:id="rId120" o:title=""/>
          </v:shape>
        </w:pic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17" w:lineRule="exact"/>
        <w:rPr>
          <w:rFonts w:ascii="Times New Roman" w:hAnsi="Times New Roman"/>
          <w:sz w:val="24"/>
          <w:szCs w:val="24"/>
        </w:rPr>
      </w:pPr>
    </w:p>
    <w:p w:rsidR="00000000" w:rsidRDefault="00362976">
      <w:pPr>
        <w:pStyle w:val="DefaultParagraphFont"/>
        <w:widowControl w:val="0"/>
        <w:overflowPunct w:val="0"/>
        <w:autoSpaceDE w:val="0"/>
        <w:autoSpaceDN w:val="0"/>
        <w:adjustRightInd w:val="0"/>
        <w:spacing w:after="0" w:line="240" w:lineRule="auto"/>
        <w:ind w:left="940" w:right="840"/>
        <w:jc w:val="both"/>
        <w:rPr>
          <w:rFonts w:ascii="Times New Roman" w:hAnsi="Times New Roman"/>
          <w:sz w:val="24"/>
          <w:szCs w:val="24"/>
        </w:rPr>
      </w:pPr>
      <w:r>
        <w:rPr>
          <w:rFonts w:ascii="Comic Sans MS" w:hAnsi="Comic Sans MS" w:cs="Comic Sans MS"/>
          <w:i/>
          <w:iCs/>
          <w:sz w:val="14"/>
          <w:szCs w:val="14"/>
        </w:rPr>
        <w:t>OSEP Project Officer: Susan Weigert Office of Special Educatio</w:t>
      </w:r>
      <w:r>
        <w:rPr>
          <w:rFonts w:ascii="Comic Sans MS" w:hAnsi="Comic Sans MS" w:cs="Comic Sans MS"/>
          <w:i/>
          <w:iCs/>
          <w:sz w:val="14"/>
          <w:szCs w:val="14"/>
        </w:rPr>
        <w:t>n .S.U Department of Education OSEP CFDA 326T.84 through grant award # H326T130008 The Oregon Deafblind Project is funded</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99"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sz w:val="18"/>
          <w:szCs w:val="18"/>
        </w:rPr>
        <w:t>Lyn Ayer, Oregon Deafblind Project</w:t>
      </w: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noProof/>
        </w:rPr>
        <w:pict>
          <v:shape id="_x0000_s1046" type="#_x0000_t75" style="position:absolute;margin-left:-82.55pt;margin-top:-6.4pt;width:75.6pt;height:59.4pt;z-index:-1;mso-position-horizontal-relative:text;mso-position-vertical-relative:text" o:allowincell="f">
            <v:imagedata r:id="rId121" o:title=""/>
          </v:shape>
        </w:pict>
      </w:r>
      <w:r>
        <w:rPr>
          <w:rFonts w:ascii="Comic Sans MS" w:hAnsi="Comic Sans MS" w:cs="Comic Sans MS"/>
          <w:sz w:val="18"/>
          <w:szCs w:val="18"/>
        </w:rPr>
        <w:t>Western Oregon University</w:t>
      </w:r>
    </w:p>
    <w:p w:rsidR="00000000" w:rsidRDefault="0036297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sz w:val="18"/>
          <w:szCs w:val="18"/>
        </w:rPr>
        <w:t>The Research Institute</w:t>
      </w: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sz w:val="18"/>
          <w:szCs w:val="18"/>
        </w:rPr>
        <w:t>345 N. Monmouth Ave</w:t>
      </w: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sz w:val="18"/>
          <w:szCs w:val="18"/>
        </w:rPr>
        <w:t>Monmouth, OR 97361</w:t>
      </w:r>
    </w:p>
    <w:p w:rsidR="00000000" w:rsidRDefault="0036297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39" w:lineRule="auto"/>
        <w:rPr>
          <w:rFonts w:ascii="Times New Roman" w:hAnsi="Times New Roman"/>
          <w:sz w:val="24"/>
          <w:szCs w:val="24"/>
        </w:rPr>
      </w:pPr>
      <w:r>
        <w:rPr>
          <w:rFonts w:ascii="Comic Sans MS" w:hAnsi="Comic Sans MS" w:cs="Comic Sans MS"/>
        </w:rPr>
        <w:t>TRI 199</w:t>
      </w: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62976">
      <w:pPr>
        <w:pStyle w:val="DefaultParagraphFont"/>
        <w:widowControl w:val="0"/>
        <w:autoSpaceDE w:val="0"/>
        <w:autoSpaceDN w:val="0"/>
        <w:adjustRightInd w:val="0"/>
        <w:spacing w:after="0" w:line="325" w:lineRule="exact"/>
        <w:rPr>
          <w:rFonts w:ascii="Times New Roman" w:hAnsi="Times New Roman"/>
          <w:sz w:val="24"/>
          <w:szCs w:val="24"/>
        </w:rPr>
      </w:pPr>
    </w:p>
    <w:p w:rsidR="00362976" w:rsidRDefault="00362976">
      <w:pPr>
        <w:pStyle w:val="DefaultParagraphFont"/>
        <w:widowControl w:val="0"/>
        <w:autoSpaceDE w:val="0"/>
        <w:autoSpaceDN w:val="0"/>
        <w:adjustRightInd w:val="0"/>
        <w:spacing w:after="0" w:line="240" w:lineRule="auto"/>
        <w:ind w:left="3420"/>
        <w:rPr>
          <w:rFonts w:ascii="Times New Roman" w:hAnsi="Times New Roman"/>
          <w:sz w:val="24"/>
          <w:szCs w:val="24"/>
        </w:rPr>
      </w:pPr>
      <w:r>
        <w:rPr>
          <w:rFonts w:ascii="Arial" w:hAnsi="Arial" w:cs="Arial"/>
          <w:sz w:val="20"/>
          <w:szCs w:val="20"/>
        </w:rPr>
        <w:t>9</w:t>
      </w:r>
    </w:p>
    <w:sectPr w:rsidR="00362976">
      <w:pgSz w:w="12240" w:h="15840"/>
      <w:pgMar w:top="1440" w:right="2760" w:bottom="591" w:left="2660" w:header="720" w:footer="720" w:gutter="0"/>
      <w:cols w:space="720" w:equalWidth="0">
        <w:col w:w="6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649"/>
    <w:multiLevelType w:val="hybridMultilevel"/>
    <w:tmpl w:val="00006DF1"/>
    <w:lvl w:ilvl="0" w:tplc="00005A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00005F90">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1BB"/>
    <w:multiLevelType w:val="hybridMultilevel"/>
    <w:tmpl w:val="000026E9"/>
    <w:lvl w:ilvl="0" w:tplc="000001E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06"/>
    <w:multiLevelType w:val="hybridMultilevel"/>
    <w:tmpl w:val="00004DB7"/>
    <w:lvl w:ilvl="0" w:tplc="0000154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6"/>
  </w:num>
  <w:num w:numId="4">
    <w:abstractNumId w:val="5"/>
  </w:num>
  <w:num w:numId="5">
    <w:abstractNumId w:val="8"/>
  </w:num>
  <w:num w:numId="6">
    <w:abstractNumId w:val="2"/>
  </w:num>
  <w:num w:numId="7">
    <w:abstractNumId w:val="4"/>
  </w:num>
  <w:num w:numId="8">
    <w:abstractNumId w:val="3"/>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9C0"/>
    <w:rsid w:val="00362976"/>
    <w:rsid w:val="0044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15:docId w15:val="{DCEFCE7D-1F38-4A58-86C2-1313FC16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usher-lab@uiowa.edu%E2%80%8B" TargetMode="External"/><Relationship Id="rId117" Type="http://schemas.openxmlformats.org/officeDocument/2006/relationships/image" Target="media/image13.jpeg"/><Relationship Id="rId21" Type="http://schemas.openxmlformats.org/officeDocument/2006/relationships/hyperlink" Target="https://www.carverlab.org/faqs/ordering" TargetMode="External"/><Relationship Id="rId42" Type="http://schemas.openxmlformats.org/officeDocument/2006/relationships/image" Target="media/image7.jpeg"/><Relationship Id="rId47" Type="http://schemas.openxmlformats.org/officeDocument/2006/relationships/hyperlink" Target="http://www.pathstoliteracy.org/strategies/bellringers-warm-activity-braille-students" TargetMode="External"/><Relationship Id="rId63" Type="http://schemas.openxmlformats.org/officeDocument/2006/relationships/hyperlink" Target="https://l.facebook.com/l.php?u=https%3A%2F%2Fwww.youtube.com%2Fwatch%3Fv%3DZKSWXzAnVe0&amp;h=ATO4r13zHvas_yxOMyTObDD4qOSEaiQxz_g6Fxm_IoFiCbYGdwdB9H67vxzMJwjh9tNMcLTLcdiD6q1dWNPLEyArEKsbd5DSHHJZJtcMJtWe-R9G9PKeVeBtXq7CZCWp6RT5G9NzyP3aZ6T4FzxP&amp;enc=AZM9Pawy8nvAn6edz" TargetMode="External"/><Relationship Id="rId68" Type="http://schemas.openxmlformats.org/officeDocument/2006/relationships/hyperlink" Target="http://www.pathstoliteracy.org/blog/remarkable-resonance-board" TargetMode="External"/><Relationship Id="rId84" Type="http://schemas.openxmlformats.org/officeDocument/2006/relationships/hyperlink" Target="http://www.pathstoliteracy.org/resources/sound-travels-evaluation-collaboration-and-development-tools-individuals-who-are-deafblind" TargetMode="External"/><Relationship Id="rId89" Type="http://schemas.openxmlformats.org/officeDocument/2006/relationships/hyperlink" Target="https://thejournal.com/articles/2017/06/01/microsoft-project-develops-physical-programming-language-for-blind-students.aspx" TargetMode="External"/><Relationship Id="rId112" Type="http://schemas.openxmlformats.org/officeDocument/2006/relationships/hyperlink" Target="http://www.facebook.com/pages/Oregon-Deafblind-Project/132672043449117" TargetMode="External"/><Relationship Id="rId16" Type="http://schemas.openxmlformats.org/officeDocument/2006/relationships/image" Target="media/image4.jpeg"/><Relationship Id="rId107" Type="http://schemas.openxmlformats.org/officeDocument/2006/relationships/hyperlink" Target="http://www.pathstoliteracy.org/strategies/three-bright-red-pom-poms-lined-row" TargetMode="External"/><Relationship Id="rId11" Type="http://schemas.openxmlformats.org/officeDocument/2006/relationships/hyperlink" Target="https://www.usher-registry.org/en/users/sign_up" TargetMode="External"/><Relationship Id="rId32" Type="http://schemas.openxmlformats.org/officeDocument/2006/relationships/hyperlink" Target="https://www.usher-syndrome.org/what-is-usher-syndrome/find-an-expert.html" TargetMode="External"/><Relationship Id="rId37" Type="http://schemas.openxmlformats.org/officeDocument/2006/relationships/image" Target="media/image5.jpeg"/><Relationship Id="rId53" Type="http://schemas.openxmlformats.org/officeDocument/2006/relationships/hyperlink" Target="http://www.pathstoliteracy.org/blog/spanish-braille-and-english-language-learners" TargetMode="External"/><Relationship Id="rId58" Type="http://schemas.openxmlformats.org/officeDocument/2006/relationships/hyperlink" Target="http://www.pathstoliteracy.org/strategies/tow-truck-braille-design" TargetMode="External"/><Relationship Id="rId74" Type="http://schemas.openxmlformats.org/officeDocument/2006/relationships/hyperlink" Target="http://www.pathstoliteracy.org/news/osep-addresses-special-education-eligibility-students-visual-impairments" TargetMode="External"/><Relationship Id="rId79" Type="http://schemas.openxmlformats.org/officeDocument/2006/relationships/hyperlink" Target="http://www.pathstoliteracy.org/strategies/challenge-card-game-practice-braille-reading-skills-while-having-fun" TargetMode="External"/><Relationship Id="rId102" Type="http://schemas.openxmlformats.org/officeDocument/2006/relationships/hyperlink" Target="https://themighty.com/2017/04/guide-to-finding-shoes-that-fit-over-braces/" TargetMode="External"/><Relationship Id="rId123"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pathstoliteracy.org/strategies/woodwork-and-braille" TargetMode="External"/><Relationship Id="rId82" Type="http://schemas.openxmlformats.org/officeDocument/2006/relationships/hyperlink" Target="http://www.pathstoliteracy.org/resources/sound-travels-evaluation-collaboration-and-development-tools-individuals-who-are-deafblind" TargetMode="External"/><Relationship Id="rId90" Type="http://schemas.openxmlformats.org/officeDocument/2006/relationships/hyperlink" Target="https://thejournal.com/articles/2017/06/01/microsoft-project-develops-physical-programming-language-for-blind-students.aspx" TargetMode="External"/><Relationship Id="rId95" Type="http://schemas.openxmlformats.org/officeDocument/2006/relationships/hyperlink" Target="http://www.pathstoliteracy.org/strategies/using-tangible-symbols-home" TargetMode="External"/><Relationship Id="rId19" Type="http://schemas.openxmlformats.org/officeDocument/2006/relationships/hyperlink" Target="https://www.carverlab.org/request/physician" TargetMode="External"/><Relationship Id="rId14" Type="http://schemas.openxmlformats.org/officeDocument/2006/relationships/hyperlink" Target="https://www.carverlab.org/request/physician" TargetMode="External"/><Relationship Id="rId22" Type="http://schemas.openxmlformats.org/officeDocument/2006/relationships/hyperlink" Target="http://wivr.uiowa.edu/sites/default/files/documents/Insurance_carrier_letter_Usher_2.pdf" TargetMode="External"/><Relationship Id="rId27" Type="http://schemas.openxmlformats.org/officeDocument/2006/relationships/hyperlink" Target="https://www.usher-syndrome.org/what-is-usher-syndrome/" TargetMode="External"/><Relationship Id="rId30" Type="http://schemas.openxmlformats.org/officeDocument/2006/relationships/hyperlink" Target="https://www.usher-syndrome.org/what-is-usher-syndrome/presentations/ush-talks-library.html" TargetMode="External"/><Relationship Id="rId35" Type="http://schemas.openxmlformats.org/officeDocument/2006/relationships/hyperlink" Target="http://www.wivr.uiowa.edu/UsherChallenge" TargetMode="External"/><Relationship Id="rId43" Type="http://schemas.openxmlformats.org/officeDocument/2006/relationships/hyperlink" Target="http://www.asperger.net" TargetMode="External"/><Relationship Id="rId48" Type="http://schemas.openxmlformats.org/officeDocument/2006/relationships/hyperlink" Target="http://www.pathstoliteracy.org/strategies/yearbook-time-ideas-including-students-visual-impairments" TargetMode="External"/><Relationship Id="rId56" Type="http://schemas.openxmlformats.org/officeDocument/2006/relationships/hyperlink" Target="http://www.pathstoliteracy.org/events/braille-boot-camp-2017-braille-and-tactile-graphic-production" TargetMode="External"/><Relationship Id="rId64" Type="http://schemas.openxmlformats.org/officeDocument/2006/relationships/hyperlink" Target="https://www.pinterest.com/pathstoliteracy/active-learning/" TargetMode="External"/><Relationship Id="rId69" Type="http://schemas.openxmlformats.org/officeDocument/2006/relationships/hyperlink" Target="http://www.pathstoliteracy.org/events/dueling-devices-assessing-and-justifying-student-needs-technology" TargetMode="External"/><Relationship Id="rId77" Type="http://schemas.openxmlformats.org/officeDocument/2006/relationships/hyperlink" Target="http://www.pathstoliteracy.org/strategies/tips-adapt-games-children-vision-impairments" TargetMode="External"/><Relationship Id="rId100" Type="http://schemas.openxmlformats.org/officeDocument/2006/relationships/hyperlink" Target="http://www.pathstoliteracy.org/blog/12-more-ideas-teaching-braille-students-decreased-tactile-sensitivity" TargetMode="External"/><Relationship Id="rId105" Type="http://schemas.openxmlformats.org/officeDocument/2006/relationships/hyperlink" Target="http://www.newyorker.com/magazine/2017/05/15/seeing-with-your-tongue" TargetMode="External"/><Relationship Id="rId113" Type="http://schemas.openxmlformats.org/officeDocument/2006/relationships/hyperlink" Target="http://www.ode.state.or.us/search/results/?id=185" TargetMode="External"/><Relationship Id="rId118" Type="http://schemas.openxmlformats.org/officeDocument/2006/relationships/hyperlink" Target="http://www.oregondb.org" TargetMode="External"/><Relationship Id="rId8" Type="http://schemas.openxmlformats.org/officeDocument/2006/relationships/hyperlink" Target="http://oregondb.org/" TargetMode="External"/><Relationship Id="rId51" Type="http://schemas.openxmlformats.org/officeDocument/2006/relationships/hyperlink" Target="http://www.pathstoliteracy.org/blog/spanish-braille-and-english-language-learners" TargetMode="External"/><Relationship Id="rId72" Type="http://schemas.openxmlformats.org/officeDocument/2006/relationships/hyperlink" Target="http://www.pathstoliteracy.org/news/osep-addresses-special-education-eligibility-students-visual-impairments" TargetMode="External"/><Relationship Id="rId80" Type="http://schemas.openxmlformats.org/officeDocument/2006/relationships/hyperlink" Target="http://www.pathstoliteracy.org/strategies/challenge-card-game-practice-braille-reading-skills-while-having-fun" TargetMode="External"/><Relationship Id="rId85" Type="http://schemas.openxmlformats.org/officeDocument/2006/relationships/hyperlink" Target="http://www.pathstoliteracy.org/blog/birthday-braille-memory-box" TargetMode="External"/><Relationship Id="rId93" Type="http://schemas.openxmlformats.org/officeDocument/2006/relationships/hyperlink" Target="http://www.pathstoliteracy.org/research/mediating-haptic-exploratory-strategies-children-who-have-visual-impairment-and" TargetMode="External"/><Relationship Id="rId98" Type="http://schemas.openxmlformats.org/officeDocument/2006/relationships/hyperlink" Target="http://www.pathstoliteracy.org/blog/12-more-ideas-teaching-braille-students-decreased-tactile-sensitivity" TargetMode="External"/><Relationship Id="rId121"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s://www.usher-registry.org/en/network_members/new" TargetMode="External"/><Relationship Id="rId17" Type="http://schemas.openxmlformats.org/officeDocument/2006/relationships/hyperlink" Target="https://www.carverlab.org/request" TargetMode="External"/><Relationship Id="rId25" Type="http://schemas.openxmlformats.org/officeDocument/2006/relationships/hyperlink" Target="http://wivr.uiowa.edu/Project%20Usher%20Instructions" TargetMode="External"/><Relationship Id="rId33" Type="http://schemas.openxmlformats.org/officeDocument/2006/relationships/hyperlink" Target="https://www.usher-syndrome.org/what-is-usher-syndrome/find-an-expert.html" TargetMode="External"/><Relationship Id="rId38" Type="http://schemas.openxmlformats.org/officeDocument/2006/relationships/image" Target="media/image6.jpeg"/><Relationship Id="rId46" Type="http://schemas.openxmlformats.org/officeDocument/2006/relationships/hyperlink" Target="http://www.pathstoliteracy.org/strategies/bellringers-warm-activity-braille-students" TargetMode="External"/><Relationship Id="rId59" Type="http://schemas.openxmlformats.org/officeDocument/2006/relationships/hyperlink" Target="http://www.pathstoliteracy.org/strategies/tow-truck-braille-design" TargetMode="External"/><Relationship Id="rId67" Type="http://schemas.openxmlformats.org/officeDocument/2006/relationships/hyperlink" Target="http://www.pathstoliteracy.org/blog/remarkable-resonance-board" TargetMode="External"/><Relationship Id="rId103" Type="http://schemas.openxmlformats.org/officeDocument/2006/relationships/hyperlink" Target="https://themighty.com/2017/04/guide-to-finding-shoes-that-fit-over-braces/" TargetMode="External"/><Relationship Id="rId108" Type="http://schemas.openxmlformats.org/officeDocument/2006/relationships/hyperlink" Target="http://www.pathstoliteracy.org/strategies/three-bright-red-pom-poms-lined-row" TargetMode="External"/><Relationship Id="rId116" Type="http://schemas.openxmlformats.org/officeDocument/2006/relationships/image" Target="media/image12.jpeg"/><Relationship Id="rId20" Type="http://schemas.openxmlformats.org/officeDocument/2006/relationships/hyperlink" Target="https://www.carverlab.org/request/lab" TargetMode="External"/><Relationship Id="rId41" Type="http://schemas.openxmlformats.org/officeDocument/2006/relationships/hyperlink" Target="http://oregondb.org/forms/ushersteps.pdf" TargetMode="External"/><Relationship Id="rId54" Type="http://schemas.openxmlformats.org/officeDocument/2006/relationships/hyperlink" Target="http://www.pathstoliteracy.org/events/braille-boot-camp-2017-braille-and-tactile-graphic-production" TargetMode="External"/><Relationship Id="rId62" Type="http://schemas.openxmlformats.org/officeDocument/2006/relationships/hyperlink" Target="https://www.youtube.com/watch?v=ecGO6TvqcVA" TargetMode="External"/><Relationship Id="rId70" Type="http://schemas.openxmlformats.org/officeDocument/2006/relationships/hyperlink" Target="http://www.pathstoliteracy.org/events/dueling-devices-assessing-and-justifying-student-needs-technology" TargetMode="External"/><Relationship Id="rId75" Type="http://schemas.openxmlformats.org/officeDocument/2006/relationships/hyperlink" Target="http://www.pathstoliteracy.org/strategies/tips-adapt-games-children-vision-impairments" TargetMode="External"/><Relationship Id="rId83" Type="http://schemas.openxmlformats.org/officeDocument/2006/relationships/hyperlink" Target="http://www.pathstoliteracy.org/resources/sound-travels-evaluation-collaboration-and-development-tools-individuals-who-are-deafblind" TargetMode="External"/><Relationship Id="rId88" Type="http://schemas.openxmlformats.org/officeDocument/2006/relationships/hyperlink" Target="https://thejournal.com/articles/2017/06/01/microsoft-project-develops-physical-programming-language-for-blind-students.aspx" TargetMode="External"/><Relationship Id="rId91" Type="http://schemas.openxmlformats.org/officeDocument/2006/relationships/hyperlink" Target="https://thejournal.com/articles/2017/06/01/microsoft-project-develops-physical-programming-language-for-blind-students.aspx" TargetMode="External"/><Relationship Id="rId96" Type="http://schemas.openxmlformats.org/officeDocument/2006/relationships/hyperlink" Target="http://www.pathstoliteracy.org/strategies/using-tangible-symbols-home" TargetMode="External"/><Relationship Id="rId111" Type="http://schemas.openxmlformats.org/officeDocument/2006/relationships/hyperlink" Target="http://www.oregondb.org"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arverlab.org/request/physician" TargetMode="External"/><Relationship Id="rId23" Type="http://schemas.openxmlformats.org/officeDocument/2006/relationships/hyperlink" Target="http://wivr.uiowa.edu/sites/default/files/documents/Insurance_carrier_letter_Usher_2.pdf" TargetMode="External"/><Relationship Id="rId28" Type="http://schemas.openxmlformats.org/officeDocument/2006/relationships/hyperlink" Target="https://www.usher-syndrome.org/" TargetMode="External"/><Relationship Id="rId36" Type="http://schemas.openxmlformats.org/officeDocument/2006/relationships/hyperlink" Target="http://www.wivr.uiowa.edu/Project%20Usher" TargetMode="External"/><Relationship Id="rId49" Type="http://schemas.openxmlformats.org/officeDocument/2006/relationships/hyperlink" Target="http://www.pathstoliteracy.org/strategies/yearbook-time-ideas-including-students-visual-impairments" TargetMode="External"/><Relationship Id="rId57" Type="http://schemas.openxmlformats.org/officeDocument/2006/relationships/hyperlink" Target="http://www.pathstoliteracy.org/events/braille-boot-camp-2017-braille-and-tactile-graphic-production" TargetMode="External"/><Relationship Id="rId106" Type="http://schemas.openxmlformats.org/officeDocument/2006/relationships/hyperlink" Target="http://www.pathstoliteracy.org/strategies/three-bright-red-pom-poms-lined-row" TargetMode="External"/><Relationship Id="rId114" Type="http://schemas.openxmlformats.org/officeDocument/2006/relationships/image" Target="media/image11.jpeg"/><Relationship Id="rId119" Type="http://schemas.openxmlformats.org/officeDocument/2006/relationships/image" Target="media/image14.jpeg"/><Relationship Id="rId10" Type="http://schemas.openxmlformats.org/officeDocument/2006/relationships/hyperlink" Target="https://www.usher-syndrome.org/take-action/get-genetic-testing.html" TargetMode="External"/><Relationship Id="rId31" Type="http://schemas.openxmlformats.org/officeDocument/2006/relationships/hyperlink" Target="https://www.usher-syndrome.org/our-story/ush-blog.html" TargetMode="External"/><Relationship Id="rId44" Type="http://schemas.openxmlformats.org/officeDocument/2006/relationships/image" Target="media/image8.jpeg"/><Relationship Id="rId52" Type="http://schemas.openxmlformats.org/officeDocument/2006/relationships/hyperlink" Target="http://www.pathstoliteracy.org/blog/spanish-braille-and-english-language-learners" TargetMode="External"/><Relationship Id="rId60" Type="http://schemas.openxmlformats.org/officeDocument/2006/relationships/hyperlink" Target="http://www.pathstoliteracy.org/strategies/woodwork-and-braille" TargetMode="External"/><Relationship Id="rId65" Type="http://schemas.openxmlformats.org/officeDocument/2006/relationships/hyperlink" Target="https://www.pinterest.com/pathstoliteracy/active-learning/" TargetMode="External"/><Relationship Id="rId73" Type="http://schemas.openxmlformats.org/officeDocument/2006/relationships/hyperlink" Target="http://www.pathstoliteracy.org/news/osep-addresses-special-education-eligibility-students-visual-impairments" TargetMode="External"/><Relationship Id="rId78" Type="http://schemas.openxmlformats.org/officeDocument/2006/relationships/hyperlink" Target="http://www.pathstoliteracy.org/strategies/challenge-card-game-practice-braille-reading-skills-while-having-fun" TargetMode="External"/><Relationship Id="rId81" Type="http://schemas.openxmlformats.org/officeDocument/2006/relationships/hyperlink" Target="http://www.pathstoliteracy.org/resources/sound-travels-evaluation-collaboration-and-development-tools-individuals-who-are-deafblind" TargetMode="External"/><Relationship Id="rId86" Type="http://schemas.openxmlformats.org/officeDocument/2006/relationships/hyperlink" Target="http://www.pathstoliteracy.org/blog/birthday-braille-memory-box" TargetMode="External"/><Relationship Id="rId94" Type="http://schemas.openxmlformats.org/officeDocument/2006/relationships/hyperlink" Target="http://www.pathstoliteracy.org/research/mediating-haptic-exploratory-strategies-children-who-have-visual-impairment-and" TargetMode="External"/><Relationship Id="rId99" Type="http://schemas.openxmlformats.org/officeDocument/2006/relationships/hyperlink" Target="http://www.pathstoliteracy.org/blog/12-more-ideas-teaching-braille-students-decreased-tactile-sensitivity" TargetMode="External"/><Relationship Id="rId101" Type="http://schemas.openxmlformats.org/officeDocument/2006/relationships/hyperlink" Target="https://themighty.com/2017/04/guide-to-finding-shoes-that-fit-over-braces/"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egondb.org/" TargetMode="External"/><Relationship Id="rId13" Type="http://schemas.openxmlformats.org/officeDocument/2006/relationships/hyperlink" Target="https://www.usher-registry.org/en/registry_faq" TargetMode="External"/><Relationship Id="rId18" Type="http://schemas.openxmlformats.org/officeDocument/2006/relationships/hyperlink" Target="https://www.carverlab.org/request/patient" TargetMode="External"/><Relationship Id="rId39" Type="http://schemas.openxmlformats.org/officeDocument/2006/relationships/hyperlink" Target="http://oregondb.org/" TargetMode="External"/><Relationship Id="rId109" Type="http://schemas.openxmlformats.org/officeDocument/2006/relationships/image" Target="media/image9.jpeg"/><Relationship Id="rId34" Type="http://schemas.openxmlformats.org/officeDocument/2006/relationships/hyperlink" Target="http://www.wivr.uiowa.edu/UsherChallenge" TargetMode="External"/><Relationship Id="rId50" Type="http://schemas.openxmlformats.org/officeDocument/2006/relationships/hyperlink" Target="http://www.pathstoliteracy.org/strategies/yearbook-time-ideas-including-students-visual-impairments" TargetMode="External"/><Relationship Id="rId55" Type="http://schemas.openxmlformats.org/officeDocument/2006/relationships/hyperlink" Target="http://www.pathstoliteracy.org/events/braille-boot-camp-2017-braille-and-tactile-graphic-production" TargetMode="External"/><Relationship Id="rId76" Type="http://schemas.openxmlformats.org/officeDocument/2006/relationships/hyperlink" Target="http://www.pathstoliteracy.org/strategies/tips-adapt-games-children-vision-impairments" TargetMode="External"/><Relationship Id="rId97" Type="http://schemas.openxmlformats.org/officeDocument/2006/relationships/hyperlink" Target="http://www.pathstoliteracy.org/strategies/using-tangible-symbols-home" TargetMode="External"/><Relationship Id="rId104" Type="http://schemas.openxmlformats.org/officeDocument/2006/relationships/hyperlink" Target="http://www.newyorker.com/magazine/2017/05/15/seeing-with-your-tongue" TargetMode="External"/><Relationship Id="rId120" Type="http://schemas.openxmlformats.org/officeDocument/2006/relationships/image" Target="media/image15.jpeg"/><Relationship Id="rId7" Type="http://schemas.openxmlformats.org/officeDocument/2006/relationships/image" Target="media/image3.jpeg"/><Relationship Id="rId71" Type="http://schemas.openxmlformats.org/officeDocument/2006/relationships/hyperlink" Target="http://www.pathstoliteracy.org/events/dueling-devices-assessing-and-justifying-student-needs-technology" TargetMode="External"/><Relationship Id="rId92" Type="http://schemas.openxmlformats.org/officeDocument/2006/relationships/hyperlink" Target="http://www.pathstoliteracy.org/research/mediating-haptic-exploratory-strategies-children-who-have-visual-impairment-and" TargetMode="External"/><Relationship Id="rId2" Type="http://schemas.openxmlformats.org/officeDocument/2006/relationships/styles" Target="styles.xml"/><Relationship Id="rId29" Type="http://schemas.openxmlformats.org/officeDocument/2006/relationships/hyperlink" Target="https://www.usher-syndrome.org/what-is-usher-syndrome/presentations/ush-talks-library.html" TargetMode="External"/><Relationship Id="rId24" Type="http://schemas.openxmlformats.org/officeDocument/2006/relationships/hyperlink" Target="http://wivr.uiowa.edu/Project%20Usher%20Instructions" TargetMode="External"/><Relationship Id="rId40" Type="http://schemas.openxmlformats.org/officeDocument/2006/relationships/hyperlink" Target="http://oregondb.org/forms/usherresources.pdf" TargetMode="External"/><Relationship Id="rId45" Type="http://schemas.openxmlformats.org/officeDocument/2006/relationships/hyperlink" Target="http://www.pathstoliteracy.org/strategies/bellringers-warm-activity-braille-students" TargetMode="External"/><Relationship Id="rId66" Type="http://schemas.openxmlformats.org/officeDocument/2006/relationships/hyperlink" Target="http://www.pathstoliteracy.org/blog/remarkable-resonance-board" TargetMode="External"/><Relationship Id="rId87" Type="http://schemas.openxmlformats.org/officeDocument/2006/relationships/hyperlink" Target="http://www.pathstoliteracy.org/blog/birthday-braille-memory-box" TargetMode="External"/><Relationship Id="rId110" Type="http://schemas.openxmlformats.org/officeDocument/2006/relationships/image" Target="media/image10.jpeg"/><Relationship Id="rId115" Type="http://schemas.openxmlformats.org/officeDocument/2006/relationships/hyperlink" Target="mailto:ayerl@w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Hofstetter</dc:creator>
  <cp:keywords/>
  <dc:description/>
  <cp:lastModifiedBy>Matt Hofstetter</cp:lastModifiedBy>
  <cp:revision>2</cp:revision>
  <dcterms:created xsi:type="dcterms:W3CDTF">2017-06-29T21:45:00Z</dcterms:created>
  <dcterms:modified xsi:type="dcterms:W3CDTF">2017-06-29T21:45:00Z</dcterms:modified>
</cp:coreProperties>
</file>