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E" w:rsidRDefault="0089157E">
      <w:pPr>
        <w:pStyle w:val="Header"/>
        <w:jc w:val="center"/>
        <w:rPr>
          <w:b/>
          <w:bCs/>
        </w:rPr>
      </w:pPr>
      <w:bookmarkStart w:id="0" w:name="_GoBack"/>
      <w:bookmarkEnd w:id="0"/>
      <w:r>
        <w:rPr>
          <w:b/>
          <w:bCs/>
          <w:noProof/>
        </w:rPr>
        <w:drawing>
          <wp:inline distT="0" distB="0" distL="0" distR="0">
            <wp:extent cx="762000" cy="50777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st Centur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03" cy="524231"/>
                    </a:xfrm>
                    <a:prstGeom prst="rect">
                      <a:avLst/>
                    </a:prstGeom>
                  </pic:spPr>
                </pic:pic>
              </a:graphicData>
            </a:graphic>
          </wp:inline>
        </w:drawing>
      </w:r>
    </w:p>
    <w:p w:rsidR="009066DB" w:rsidRDefault="00910FB6">
      <w:pPr>
        <w:pStyle w:val="Header"/>
        <w:jc w:val="center"/>
        <w:rPr>
          <w:b/>
          <w:bCs/>
        </w:rPr>
      </w:pPr>
      <w:r>
        <w:rPr>
          <w:b/>
          <w:bCs/>
        </w:rPr>
        <w:t>Beyond School Hours 2018</w:t>
      </w:r>
    </w:p>
    <w:p w:rsidR="0089157E" w:rsidRDefault="0089157E">
      <w:pPr>
        <w:pStyle w:val="Header"/>
        <w:jc w:val="center"/>
        <w:rPr>
          <w:b/>
          <w:bCs/>
        </w:rPr>
      </w:pPr>
      <w:r>
        <w:rPr>
          <w:b/>
          <w:bCs/>
        </w:rPr>
        <w:t>TRI Participant Keynote and W</w:t>
      </w:r>
      <w:r w:rsidR="00910FB6">
        <w:rPr>
          <w:b/>
          <w:bCs/>
        </w:rPr>
        <w:t>orkshop Summaries</w:t>
      </w:r>
      <w:r>
        <w:rPr>
          <w:b/>
          <w:bCs/>
        </w:rPr>
        <w:t xml:space="preserve"> and Resources</w:t>
      </w:r>
    </w:p>
    <w:p w:rsidR="0089157E" w:rsidRDefault="0089157E">
      <w:pPr>
        <w:pStyle w:val="Header"/>
        <w:jc w:val="center"/>
        <w:rPr>
          <w:b/>
          <w:bCs/>
        </w:rPr>
      </w:pPr>
    </w:p>
    <w:p w:rsidR="00231A47" w:rsidRPr="00231A47" w:rsidRDefault="00910FB6" w:rsidP="00231A47">
      <w:pPr>
        <w:shd w:val="clear" w:color="auto" w:fill="D5DCE4" w:themeFill="text2" w:themeFillTint="33"/>
        <w:rPr>
          <w:b/>
          <w:sz w:val="22"/>
          <w:szCs w:val="22"/>
        </w:rPr>
      </w:pPr>
      <w:r>
        <w:rPr>
          <w:b/>
          <w:sz w:val="22"/>
          <w:szCs w:val="22"/>
        </w:rPr>
        <w:t>Keynote Address: February 22, 2018</w:t>
      </w:r>
    </w:p>
    <w:p w:rsidR="009066DB" w:rsidRDefault="009066DB">
      <w:pPr>
        <w:pStyle w:val="Header"/>
      </w:pPr>
    </w:p>
    <w:p w:rsidR="00231A47" w:rsidRPr="00231A47" w:rsidRDefault="00231A47">
      <w:pPr>
        <w:pStyle w:val="Header"/>
        <w:rPr>
          <w:b/>
          <w:sz w:val="22"/>
          <w:szCs w:val="22"/>
        </w:rPr>
      </w:pPr>
      <w:r>
        <w:rPr>
          <w:b/>
          <w:sz w:val="22"/>
          <w:szCs w:val="22"/>
        </w:rPr>
        <w:t>Title</w:t>
      </w:r>
      <w:r w:rsidRPr="00231A47">
        <w:rPr>
          <w:b/>
          <w:sz w:val="22"/>
          <w:szCs w:val="22"/>
        </w:rPr>
        <w:t>: Towards Recovery and Discovery: The Role of the Revolutionary – Beyond Schools</w:t>
      </w:r>
    </w:p>
    <w:p w:rsidR="00231A47" w:rsidRPr="00231A47" w:rsidRDefault="00231A47">
      <w:pPr>
        <w:pStyle w:val="Header"/>
        <w:rPr>
          <w:b/>
          <w:sz w:val="22"/>
          <w:szCs w:val="22"/>
        </w:rPr>
      </w:pPr>
      <w:r w:rsidRPr="00231A47">
        <w:rPr>
          <w:b/>
          <w:sz w:val="22"/>
          <w:szCs w:val="22"/>
        </w:rPr>
        <w:t>Keynote Speaker:</w:t>
      </w:r>
      <w:r>
        <w:rPr>
          <w:b/>
          <w:sz w:val="22"/>
          <w:szCs w:val="22"/>
        </w:rPr>
        <w:t xml:space="preserve"> Dr. Christopher </w:t>
      </w:r>
      <w:proofErr w:type="spellStart"/>
      <w:r>
        <w:rPr>
          <w:b/>
          <w:sz w:val="22"/>
          <w:szCs w:val="22"/>
        </w:rPr>
        <w:t>Emdin</w:t>
      </w:r>
      <w:proofErr w:type="spellEnd"/>
    </w:p>
    <w:p w:rsidR="00231A47" w:rsidRDefault="00231A47" w:rsidP="00231A47">
      <w:pPr>
        <w:rPr>
          <w:b/>
          <w:sz w:val="22"/>
          <w:szCs w:val="22"/>
        </w:rPr>
      </w:pPr>
    </w:p>
    <w:p w:rsidR="00231A47" w:rsidRDefault="00231A47" w:rsidP="0089157E">
      <w:pPr>
        <w:spacing w:line="276" w:lineRule="auto"/>
        <w:rPr>
          <w:sz w:val="22"/>
          <w:szCs w:val="22"/>
        </w:rPr>
      </w:pPr>
      <w:r>
        <w:rPr>
          <w:b/>
          <w:sz w:val="22"/>
          <w:szCs w:val="22"/>
        </w:rPr>
        <w:t xml:space="preserve">Main Points: </w:t>
      </w:r>
    </w:p>
    <w:p w:rsidR="00231A47" w:rsidRDefault="00231A47" w:rsidP="0089157E">
      <w:pPr>
        <w:pStyle w:val="ListParagraph1"/>
        <w:numPr>
          <w:ilvl w:val="0"/>
          <w:numId w:val="1"/>
        </w:numPr>
        <w:spacing w:line="276" w:lineRule="auto"/>
        <w:rPr>
          <w:sz w:val="22"/>
          <w:szCs w:val="22"/>
        </w:rPr>
      </w:pPr>
      <w:r>
        <w:rPr>
          <w:sz w:val="22"/>
          <w:szCs w:val="22"/>
        </w:rPr>
        <w:t>Out of school time programs have a responsibility to engage and practice BEYOND schools</w:t>
      </w:r>
    </w:p>
    <w:p w:rsidR="00231A47" w:rsidRDefault="00231A47" w:rsidP="0089157E">
      <w:pPr>
        <w:pStyle w:val="ListParagraph1"/>
        <w:numPr>
          <w:ilvl w:val="0"/>
          <w:numId w:val="1"/>
        </w:numPr>
        <w:spacing w:line="276" w:lineRule="auto"/>
        <w:rPr>
          <w:sz w:val="22"/>
          <w:szCs w:val="22"/>
        </w:rPr>
      </w:pPr>
      <w:r>
        <w:rPr>
          <w:sz w:val="22"/>
          <w:szCs w:val="22"/>
        </w:rPr>
        <w:t>“Your care gets erased by your convention.” OST programming needs to go BEYOND conventional education.</w:t>
      </w:r>
    </w:p>
    <w:p w:rsidR="00231A47" w:rsidRDefault="00231A47" w:rsidP="0089157E">
      <w:pPr>
        <w:pStyle w:val="ListParagraph1"/>
        <w:numPr>
          <w:ilvl w:val="0"/>
          <w:numId w:val="1"/>
        </w:numPr>
        <w:spacing w:line="276" w:lineRule="auto"/>
        <w:rPr>
          <w:sz w:val="22"/>
          <w:szCs w:val="22"/>
        </w:rPr>
      </w:pPr>
      <w:r>
        <w:rPr>
          <w:sz w:val="22"/>
          <w:szCs w:val="22"/>
        </w:rPr>
        <w:t>Music often helps students of color engage in their learning.</w:t>
      </w:r>
    </w:p>
    <w:p w:rsidR="00231A47" w:rsidRDefault="00231A47" w:rsidP="0089157E">
      <w:pPr>
        <w:pStyle w:val="ListParagraph1"/>
        <w:numPr>
          <w:ilvl w:val="0"/>
          <w:numId w:val="1"/>
        </w:numPr>
        <w:spacing w:line="276" w:lineRule="auto"/>
        <w:rPr>
          <w:sz w:val="22"/>
          <w:szCs w:val="22"/>
        </w:rPr>
      </w:pPr>
      <w:r>
        <w:rPr>
          <w:sz w:val="22"/>
          <w:szCs w:val="22"/>
        </w:rPr>
        <w:t>Create spaces that allow young people to be free to learn.</w:t>
      </w:r>
    </w:p>
    <w:p w:rsidR="00231A47" w:rsidRDefault="00910FB6" w:rsidP="0089157E">
      <w:pPr>
        <w:pStyle w:val="ListParagraph1"/>
        <w:numPr>
          <w:ilvl w:val="0"/>
          <w:numId w:val="1"/>
        </w:numPr>
        <w:spacing w:line="276" w:lineRule="auto"/>
        <w:rPr>
          <w:sz w:val="22"/>
          <w:szCs w:val="22"/>
        </w:rPr>
      </w:pPr>
      <w:r>
        <w:rPr>
          <w:sz w:val="22"/>
          <w:szCs w:val="22"/>
        </w:rPr>
        <w:t>“</w:t>
      </w:r>
      <w:proofErr w:type="spellStart"/>
      <w:r>
        <w:rPr>
          <w:sz w:val="22"/>
          <w:szCs w:val="22"/>
        </w:rPr>
        <w:t>Ratchetdemic</w:t>
      </w:r>
      <w:proofErr w:type="spellEnd"/>
      <w:r>
        <w:rPr>
          <w:sz w:val="22"/>
          <w:szCs w:val="22"/>
        </w:rPr>
        <w:t>”: authentic, ratchet self and academic self</w:t>
      </w:r>
    </w:p>
    <w:p w:rsidR="00910FB6" w:rsidRDefault="00910FB6" w:rsidP="0089157E">
      <w:pPr>
        <w:pStyle w:val="ListParagraph1"/>
        <w:numPr>
          <w:ilvl w:val="0"/>
          <w:numId w:val="1"/>
        </w:numPr>
        <w:spacing w:line="276" w:lineRule="auto"/>
        <w:rPr>
          <w:sz w:val="22"/>
          <w:szCs w:val="22"/>
        </w:rPr>
      </w:pPr>
      <w:r>
        <w:rPr>
          <w:sz w:val="22"/>
          <w:szCs w:val="22"/>
        </w:rPr>
        <w:t xml:space="preserve">“Find your ratchet self.” “Your whiteness is not an impediment to your </w:t>
      </w:r>
      <w:proofErr w:type="spellStart"/>
      <w:r>
        <w:rPr>
          <w:sz w:val="22"/>
          <w:szCs w:val="22"/>
        </w:rPr>
        <w:t>effectivenss</w:t>
      </w:r>
      <w:proofErr w:type="spellEnd"/>
      <w:r>
        <w:rPr>
          <w:sz w:val="22"/>
          <w:szCs w:val="22"/>
        </w:rPr>
        <w:t>.”</w:t>
      </w:r>
    </w:p>
    <w:p w:rsidR="00910FB6" w:rsidRDefault="00910FB6" w:rsidP="0089157E">
      <w:pPr>
        <w:pStyle w:val="ListParagraph1"/>
        <w:numPr>
          <w:ilvl w:val="0"/>
          <w:numId w:val="1"/>
        </w:numPr>
        <w:spacing w:line="276" w:lineRule="auto"/>
        <w:rPr>
          <w:sz w:val="22"/>
          <w:szCs w:val="22"/>
        </w:rPr>
      </w:pPr>
      <w:r>
        <w:rPr>
          <w:sz w:val="22"/>
          <w:szCs w:val="22"/>
        </w:rPr>
        <w:t>“Broken people break people.”</w:t>
      </w:r>
    </w:p>
    <w:p w:rsidR="00910FB6" w:rsidRDefault="00910FB6" w:rsidP="0089157E">
      <w:pPr>
        <w:pStyle w:val="ListParagraph1"/>
        <w:numPr>
          <w:ilvl w:val="0"/>
          <w:numId w:val="1"/>
        </w:numPr>
        <w:spacing w:line="276" w:lineRule="auto"/>
        <w:rPr>
          <w:sz w:val="22"/>
          <w:szCs w:val="22"/>
        </w:rPr>
      </w:pPr>
      <w:r>
        <w:rPr>
          <w:sz w:val="22"/>
          <w:szCs w:val="22"/>
        </w:rPr>
        <w:t>“Collectively reimagine how we engage in teaching and learning.”</w:t>
      </w:r>
    </w:p>
    <w:p w:rsidR="00910FB6" w:rsidRDefault="00910FB6" w:rsidP="0089157E">
      <w:pPr>
        <w:pStyle w:val="ListParagraph1"/>
        <w:numPr>
          <w:ilvl w:val="0"/>
          <w:numId w:val="1"/>
        </w:numPr>
        <w:spacing w:line="276" w:lineRule="auto"/>
        <w:rPr>
          <w:sz w:val="22"/>
          <w:szCs w:val="22"/>
        </w:rPr>
      </w:pPr>
      <w:r>
        <w:rPr>
          <w:sz w:val="22"/>
          <w:szCs w:val="22"/>
        </w:rPr>
        <w:t>“If there’s no trust, there’s no learning.”</w:t>
      </w:r>
    </w:p>
    <w:p w:rsidR="00910FB6" w:rsidRDefault="00910FB6" w:rsidP="0089157E">
      <w:pPr>
        <w:pStyle w:val="ListParagraph1"/>
        <w:numPr>
          <w:ilvl w:val="0"/>
          <w:numId w:val="1"/>
        </w:numPr>
        <w:spacing w:line="276" w:lineRule="auto"/>
        <w:rPr>
          <w:sz w:val="22"/>
          <w:szCs w:val="22"/>
        </w:rPr>
      </w:pPr>
      <w:r>
        <w:rPr>
          <w:sz w:val="22"/>
          <w:szCs w:val="22"/>
        </w:rPr>
        <w:t>“Sometimes it’s the little things you do that make the biggest difference.”</w:t>
      </w:r>
    </w:p>
    <w:p w:rsidR="00910FB6" w:rsidRDefault="00910FB6" w:rsidP="0089157E">
      <w:pPr>
        <w:pStyle w:val="ListParagraph1"/>
        <w:numPr>
          <w:ilvl w:val="0"/>
          <w:numId w:val="1"/>
        </w:numPr>
        <w:spacing w:line="276" w:lineRule="auto"/>
        <w:rPr>
          <w:sz w:val="22"/>
          <w:szCs w:val="22"/>
        </w:rPr>
      </w:pPr>
      <w:r>
        <w:rPr>
          <w:sz w:val="22"/>
          <w:szCs w:val="22"/>
        </w:rPr>
        <w:t>“Have them lead.”</w:t>
      </w:r>
    </w:p>
    <w:p w:rsidR="00910FB6" w:rsidRDefault="00910FB6" w:rsidP="0089157E">
      <w:pPr>
        <w:pStyle w:val="ListParagraph1"/>
        <w:numPr>
          <w:ilvl w:val="0"/>
          <w:numId w:val="1"/>
        </w:numPr>
        <w:spacing w:line="276" w:lineRule="auto"/>
        <w:rPr>
          <w:sz w:val="22"/>
          <w:szCs w:val="22"/>
        </w:rPr>
      </w:pPr>
      <w:r>
        <w:rPr>
          <w:sz w:val="22"/>
          <w:szCs w:val="22"/>
        </w:rPr>
        <w:t>“If you can’t leave the podium, just get a better story.”</w:t>
      </w:r>
    </w:p>
    <w:p w:rsidR="00910FB6" w:rsidRPr="00231A47" w:rsidRDefault="00910FB6" w:rsidP="0089157E">
      <w:pPr>
        <w:pStyle w:val="ListParagraph1"/>
        <w:numPr>
          <w:ilvl w:val="0"/>
          <w:numId w:val="1"/>
        </w:numPr>
        <w:spacing w:line="276" w:lineRule="auto"/>
        <w:rPr>
          <w:sz w:val="22"/>
          <w:szCs w:val="22"/>
        </w:rPr>
      </w:pPr>
      <w:r>
        <w:rPr>
          <w:sz w:val="22"/>
          <w:szCs w:val="22"/>
        </w:rPr>
        <w:t>“If the youth are not initiated into the tribe, they will burn it down just to feel its warmth.”</w:t>
      </w:r>
    </w:p>
    <w:p w:rsidR="0089157E" w:rsidRPr="0089157E" w:rsidRDefault="0089157E" w:rsidP="0089157E">
      <w:pPr>
        <w:spacing w:line="276" w:lineRule="auto"/>
        <w:rPr>
          <w:b/>
          <w:sz w:val="16"/>
          <w:szCs w:val="16"/>
        </w:rPr>
      </w:pPr>
    </w:p>
    <w:p w:rsidR="00910FB6" w:rsidRPr="00910FB6" w:rsidRDefault="00910FB6" w:rsidP="0089157E">
      <w:pPr>
        <w:spacing w:line="276" w:lineRule="auto"/>
        <w:rPr>
          <w:b/>
          <w:sz w:val="20"/>
          <w:szCs w:val="20"/>
        </w:rPr>
      </w:pPr>
      <w:r w:rsidRPr="00910FB6">
        <w:rPr>
          <w:b/>
          <w:sz w:val="22"/>
          <w:szCs w:val="22"/>
        </w:rPr>
        <w:t>Resources:</w:t>
      </w:r>
    </w:p>
    <w:p w:rsidR="009066DB" w:rsidRPr="00910FB6" w:rsidRDefault="00910FB6" w:rsidP="0089157E">
      <w:pPr>
        <w:pStyle w:val="Header"/>
        <w:numPr>
          <w:ilvl w:val="0"/>
          <w:numId w:val="1"/>
        </w:numPr>
        <w:spacing w:line="276" w:lineRule="auto"/>
      </w:pPr>
      <w:r w:rsidRPr="00910FB6">
        <w:rPr>
          <w:i/>
          <w:sz w:val="22"/>
          <w:szCs w:val="22"/>
        </w:rPr>
        <w:t xml:space="preserve">For White Folks Who Teach in the Hood . . .and the Rest of </w:t>
      </w:r>
      <w:proofErr w:type="spellStart"/>
      <w:r w:rsidRPr="00910FB6">
        <w:rPr>
          <w:i/>
          <w:sz w:val="22"/>
          <w:szCs w:val="22"/>
        </w:rPr>
        <w:t>Y’all</w:t>
      </w:r>
      <w:proofErr w:type="spellEnd"/>
      <w:r w:rsidRPr="00910FB6">
        <w:rPr>
          <w:i/>
          <w:sz w:val="22"/>
          <w:szCs w:val="22"/>
        </w:rPr>
        <w:t xml:space="preserve"> Too</w:t>
      </w:r>
      <w:r>
        <w:rPr>
          <w:sz w:val="22"/>
          <w:szCs w:val="22"/>
        </w:rPr>
        <w:t xml:space="preserve">: </w:t>
      </w:r>
      <w:hyperlink r:id="rId8" w:history="1">
        <w:r w:rsidRPr="00425A1A">
          <w:rPr>
            <w:rStyle w:val="Hyperlink"/>
            <w:sz w:val="22"/>
            <w:szCs w:val="22"/>
          </w:rPr>
          <w:t>https://www.akpress.org/forwhitefolkswhoteachinthehood.html</w:t>
        </w:r>
      </w:hyperlink>
    </w:p>
    <w:p w:rsidR="00910FB6" w:rsidRDefault="00910FB6" w:rsidP="00910FB6">
      <w:pPr>
        <w:pStyle w:val="Header"/>
      </w:pPr>
    </w:p>
    <w:p w:rsidR="00910FB6" w:rsidRPr="00231A47" w:rsidRDefault="00910FB6" w:rsidP="00910FB6">
      <w:pPr>
        <w:shd w:val="clear" w:color="auto" w:fill="D5DCE4" w:themeFill="text2" w:themeFillTint="33"/>
        <w:rPr>
          <w:b/>
          <w:sz w:val="22"/>
          <w:szCs w:val="22"/>
        </w:rPr>
      </w:pPr>
      <w:r>
        <w:rPr>
          <w:b/>
          <w:sz w:val="22"/>
          <w:szCs w:val="22"/>
        </w:rPr>
        <w:t>Keynote Address: February 23, 2018</w:t>
      </w:r>
    </w:p>
    <w:p w:rsidR="00910FB6" w:rsidRPr="00231A47" w:rsidRDefault="00910FB6" w:rsidP="00910FB6">
      <w:pPr>
        <w:pStyle w:val="Header"/>
        <w:rPr>
          <w:b/>
          <w:sz w:val="22"/>
          <w:szCs w:val="22"/>
        </w:rPr>
      </w:pPr>
    </w:p>
    <w:p w:rsidR="00910FB6" w:rsidRPr="00231A47" w:rsidRDefault="00910FB6" w:rsidP="00910FB6">
      <w:pPr>
        <w:pStyle w:val="Header"/>
        <w:rPr>
          <w:b/>
          <w:sz w:val="22"/>
          <w:szCs w:val="22"/>
        </w:rPr>
      </w:pPr>
      <w:r w:rsidRPr="00231A47">
        <w:rPr>
          <w:b/>
          <w:sz w:val="22"/>
          <w:szCs w:val="22"/>
        </w:rPr>
        <w:t>Keynote Speaker:</w:t>
      </w:r>
      <w:r w:rsidR="00961A17">
        <w:rPr>
          <w:b/>
          <w:sz w:val="22"/>
          <w:szCs w:val="22"/>
        </w:rPr>
        <w:t xml:space="preserve"> Dr. </w:t>
      </w:r>
      <w:proofErr w:type="spellStart"/>
      <w:r w:rsidR="00961A17">
        <w:rPr>
          <w:b/>
          <w:sz w:val="22"/>
          <w:szCs w:val="22"/>
        </w:rPr>
        <w:t>Ioannis</w:t>
      </w:r>
      <w:proofErr w:type="spellEnd"/>
      <w:r w:rsidR="00961A17">
        <w:rPr>
          <w:b/>
          <w:sz w:val="22"/>
          <w:szCs w:val="22"/>
        </w:rPr>
        <w:t xml:space="preserve"> (</w:t>
      </w:r>
      <w:proofErr w:type="spellStart"/>
      <w:r w:rsidR="00961A17">
        <w:rPr>
          <w:b/>
          <w:sz w:val="22"/>
          <w:szCs w:val="22"/>
        </w:rPr>
        <w:t>Yannis</w:t>
      </w:r>
      <w:proofErr w:type="spellEnd"/>
      <w:r w:rsidR="00961A17">
        <w:rPr>
          <w:b/>
          <w:sz w:val="22"/>
          <w:szCs w:val="22"/>
        </w:rPr>
        <w:t xml:space="preserve">) </w:t>
      </w:r>
      <w:proofErr w:type="spellStart"/>
      <w:r w:rsidR="00961A17">
        <w:rPr>
          <w:b/>
          <w:sz w:val="22"/>
          <w:szCs w:val="22"/>
        </w:rPr>
        <w:t>Miaoulis</w:t>
      </w:r>
      <w:proofErr w:type="spellEnd"/>
      <w:r w:rsidR="00961A17">
        <w:rPr>
          <w:b/>
          <w:sz w:val="22"/>
          <w:szCs w:val="22"/>
        </w:rPr>
        <w:t>, inno</w:t>
      </w:r>
      <w:r w:rsidR="00956AC3">
        <w:rPr>
          <w:b/>
          <w:sz w:val="22"/>
          <w:szCs w:val="22"/>
        </w:rPr>
        <w:t>vative educator who “opened</w:t>
      </w:r>
      <w:r w:rsidR="00961A17">
        <w:rPr>
          <w:b/>
          <w:sz w:val="22"/>
          <w:szCs w:val="22"/>
        </w:rPr>
        <w:t xml:space="preserve"> the “E”</w:t>
      </w:r>
      <w:r w:rsidR="00956AC3">
        <w:rPr>
          <w:b/>
          <w:sz w:val="22"/>
          <w:szCs w:val="22"/>
        </w:rPr>
        <w:t xml:space="preserve"> of </w:t>
      </w:r>
      <w:r w:rsidR="00961A17">
        <w:rPr>
          <w:b/>
          <w:sz w:val="22"/>
          <w:szCs w:val="22"/>
        </w:rPr>
        <w:t>STEM</w:t>
      </w:r>
      <w:r w:rsidR="00956AC3">
        <w:rPr>
          <w:b/>
          <w:sz w:val="22"/>
          <w:szCs w:val="22"/>
        </w:rPr>
        <w:t>”</w:t>
      </w:r>
    </w:p>
    <w:p w:rsidR="00910FB6" w:rsidRDefault="00910FB6" w:rsidP="00910FB6">
      <w:pPr>
        <w:rPr>
          <w:b/>
          <w:sz w:val="22"/>
          <w:szCs w:val="22"/>
        </w:rPr>
      </w:pPr>
    </w:p>
    <w:p w:rsidR="00910FB6" w:rsidRDefault="00910FB6" w:rsidP="00910FB6">
      <w:pPr>
        <w:rPr>
          <w:sz w:val="22"/>
          <w:szCs w:val="22"/>
        </w:rPr>
      </w:pPr>
      <w:r>
        <w:rPr>
          <w:b/>
          <w:sz w:val="22"/>
          <w:szCs w:val="22"/>
        </w:rPr>
        <w:t xml:space="preserve">Main Points: </w:t>
      </w:r>
    </w:p>
    <w:p w:rsidR="00910FB6" w:rsidRDefault="00961A17" w:rsidP="0089157E">
      <w:pPr>
        <w:pStyle w:val="ListParagraph1"/>
        <w:numPr>
          <w:ilvl w:val="0"/>
          <w:numId w:val="1"/>
        </w:numPr>
        <w:spacing w:line="276" w:lineRule="auto"/>
        <w:rPr>
          <w:sz w:val="22"/>
          <w:szCs w:val="22"/>
        </w:rPr>
      </w:pPr>
      <w:r>
        <w:rPr>
          <w:sz w:val="22"/>
          <w:szCs w:val="22"/>
        </w:rPr>
        <w:t>Came from Greece to study engineering; “wrong turn” let to working with K-12 educators</w:t>
      </w:r>
    </w:p>
    <w:p w:rsidR="00961A17" w:rsidRDefault="00961A17" w:rsidP="0089157E">
      <w:pPr>
        <w:pStyle w:val="ListParagraph1"/>
        <w:numPr>
          <w:ilvl w:val="0"/>
          <w:numId w:val="1"/>
        </w:numPr>
        <w:spacing w:line="276" w:lineRule="auto"/>
        <w:rPr>
          <w:sz w:val="22"/>
          <w:szCs w:val="22"/>
        </w:rPr>
      </w:pPr>
      <w:r>
        <w:rPr>
          <w:sz w:val="22"/>
          <w:szCs w:val="22"/>
        </w:rPr>
        <w:t>Engineering arguments (why add engineering to K-12 curriculum?):</w:t>
      </w:r>
    </w:p>
    <w:p w:rsidR="00961A17" w:rsidRDefault="00961A17" w:rsidP="0089157E">
      <w:pPr>
        <w:pStyle w:val="ListParagraph1"/>
        <w:numPr>
          <w:ilvl w:val="1"/>
          <w:numId w:val="1"/>
        </w:numPr>
        <w:spacing w:line="276" w:lineRule="auto"/>
        <w:rPr>
          <w:sz w:val="22"/>
          <w:szCs w:val="22"/>
        </w:rPr>
      </w:pPr>
      <w:r>
        <w:rPr>
          <w:sz w:val="22"/>
          <w:szCs w:val="22"/>
        </w:rPr>
        <w:t>Scientific literacy (98% of the world around us is human-made)</w:t>
      </w:r>
    </w:p>
    <w:p w:rsidR="00961A17" w:rsidRDefault="00961A17" w:rsidP="0089157E">
      <w:pPr>
        <w:pStyle w:val="ListParagraph1"/>
        <w:numPr>
          <w:ilvl w:val="1"/>
          <w:numId w:val="1"/>
        </w:numPr>
        <w:spacing w:line="276" w:lineRule="auto"/>
        <w:rPr>
          <w:sz w:val="22"/>
          <w:szCs w:val="22"/>
        </w:rPr>
      </w:pPr>
      <w:r>
        <w:rPr>
          <w:sz w:val="22"/>
          <w:szCs w:val="22"/>
        </w:rPr>
        <w:t>Problem-solving</w:t>
      </w:r>
    </w:p>
    <w:p w:rsidR="00961A17" w:rsidRDefault="00961A17" w:rsidP="0089157E">
      <w:pPr>
        <w:pStyle w:val="ListParagraph1"/>
        <w:numPr>
          <w:ilvl w:val="1"/>
          <w:numId w:val="1"/>
        </w:numPr>
        <w:spacing w:line="276" w:lineRule="auto"/>
        <w:rPr>
          <w:sz w:val="22"/>
          <w:szCs w:val="22"/>
        </w:rPr>
      </w:pPr>
      <w:r>
        <w:rPr>
          <w:sz w:val="22"/>
          <w:szCs w:val="22"/>
        </w:rPr>
        <w:t>Engineering makes math + science</w:t>
      </w:r>
      <w:r w:rsidR="00956AC3">
        <w:rPr>
          <w:sz w:val="22"/>
          <w:szCs w:val="22"/>
        </w:rPr>
        <w:t xml:space="preserve"> RELEVANT</w:t>
      </w:r>
    </w:p>
    <w:p w:rsidR="00956AC3" w:rsidRDefault="00956AC3" w:rsidP="0089157E">
      <w:pPr>
        <w:pStyle w:val="ListParagraph1"/>
        <w:numPr>
          <w:ilvl w:val="1"/>
          <w:numId w:val="1"/>
        </w:numPr>
        <w:spacing w:line="276" w:lineRule="auto"/>
        <w:rPr>
          <w:sz w:val="22"/>
          <w:szCs w:val="22"/>
        </w:rPr>
      </w:pPr>
      <w:r>
        <w:rPr>
          <w:sz w:val="22"/>
          <w:szCs w:val="22"/>
        </w:rPr>
        <w:t>Careers</w:t>
      </w:r>
    </w:p>
    <w:p w:rsidR="00D14A1B" w:rsidRPr="00D14A1B" w:rsidRDefault="00956AC3" w:rsidP="0089157E">
      <w:pPr>
        <w:pStyle w:val="ListParagraph1"/>
        <w:numPr>
          <w:ilvl w:val="1"/>
          <w:numId w:val="1"/>
        </w:numPr>
        <w:spacing w:line="276" w:lineRule="auto"/>
        <w:rPr>
          <w:sz w:val="22"/>
          <w:szCs w:val="22"/>
        </w:rPr>
      </w:pPr>
      <w:r>
        <w:rPr>
          <w:sz w:val="22"/>
          <w:szCs w:val="22"/>
        </w:rPr>
        <w:t>Gender parity</w:t>
      </w:r>
    </w:p>
    <w:p w:rsidR="00956AC3" w:rsidRDefault="00956AC3" w:rsidP="0089157E">
      <w:pPr>
        <w:pStyle w:val="ListParagraph1"/>
        <w:numPr>
          <w:ilvl w:val="0"/>
          <w:numId w:val="1"/>
        </w:numPr>
        <w:spacing w:line="276" w:lineRule="auto"/>
        <w:rPr>
          <w:sz w:val="22"/>
          <w:szCs w:val="22"/>
        </w:rPr>
      </w:pPr>
      <w:r>
        <w:rPr>
          <w:sz w:val="22"/>
          <w:szCs w:val="22"/>
        </w:rPr>
        <w:t>“How often do you see children in a volcano vs. how often do you see them in a car?” (earth science has far less value than “real world” science)</w:t>
      </w:r>
    </w:p>
    <w:p w:rsidR="00D14A1B" w:rsidRDefault="00D14A1B" w:rsidP="0089157E">
      <w:pPr>
        <w:pStyle w:val="ListParagraph1"/>
        <w:spacing w:line="276" w:lineRule="auto"/>
        <w:rPr>
          <w:sz w:val="22"/>
          <w:szCs w:val="22"/>
        </w:rPr>
      </w:pPr>
    </w:p>
    <w:p w:rsidR="00910FB6" w:rsidRPr="00956AC3" w:rsidRDefault="00910FB6" w:rsidP="0089157E">
      <w:pPr>
        <w:pStyle w:val="ListParagraph1"/>
        <w:spacing w:line="276" w:lineRule="auto"/>
        <w:ind w:left="0"/>
        <w:rPr>
          <w:sz w:val="22"/>
          <w:szCs w:val="22"/>
        </w:rPr>
      </w:pPr>
      <w:r w:rsidRPr="00956AC3">
        <w:rPr>
          <w:b/>
          <w:sz w:val="22"/>
          <w:szCs w:val="22"/>
        </w:rPr>
        <w:t>Resources:</w:t>
      </w:r>
    </w:p>
    <w:p w:rsidR="0089157E" w:rsidRDefault="00956AC3" w:rsidP="0089157E">
      <w:pPr>
        <w:pStyle w:val="Header"/>
        <w:numPr>
          <w:ilvl w:val="0"/>
          <w:numId w:val="1"/>
        </w:numPr>
        <w:spacing w:line="276" w:lineRule="auto"/>
      </w:pPr>
      <w:r>
        <w:rPr>
          <w:sz w:val="22"/>
          <w:szCs w:val="22"/>
        </w:rPr>
        <w:t xml:space="preserve">NCTL STEM Speech (6 minute video): </w:t>
      </w:r>
      <w:hyperlink r:id="rId9" w:history="1">
        <w:r w:rsidRPr="00956AC3">
          <w:rPr>
            <w:rStyle w:val="Hyperlink"/>
            <w:sz w:val="22"/>
            <w:szCs w:val="22"/>
          </w:rPr>
          <w:t>https://www.youtube.com/watch?v=4B-g1_6QCWU</w:t>
        </w:r>
      </w:hyperlink>
    </w:p>
    <w:p w:rsidR="0089157E" w:rsidRPr="00E7598F" w:rsidRDefault="0089157E" w:rsidP="0089157E">
      <w:pPr>
        <w:pStyle w:val="Header"/>
        <w:spacing w:line="276" w:lineRule="auto"/>
        <w:rPr>
          <w:sz w:val="16"/>
          <w:szCs w:val="16"/>
        </w:rPr>
      </w:pPr>
    </w:p>
    <w:p w:rsidR="009066DB" w:rsidRDefault="00910FB6">
      <w:pPr>
        <w:shd w:val="clear" w:color="auto" w:fill="D5DCE4" w:themeFill="text2" w:themeFillTint="33"/>
        <w:rPr>
          <w:b/>
          <w:sz w:val="22"/>
          <w:szCs w:val="22"/>
        </w:rPr>
      </w:pPr>
      <w:r w:rsidRPr="00AC6202">
        <w:rPr>
          <w:b/>
          <w:sz w:val="22"/>
          <w:szCs w:val="22"/>
        </w:rPr>
        <w:lastRenderedPageBreak/>
        <w:t>21</w:t>
      </w:r>
      <w:r w:rsidRPr="00AC6202">
        <w:rPr>
          <w:b/>
          <w:sz w:val="22"/>
          <w:szCs w:val="22"/>
          <w:vertAlign w:val="superscript"/>
        </w:rPr>
        <w:t>st</w:t>
      </w:r>
      <w:r>
        <w:rPr>
          <w:b/>
        </w:rPr>
        <w:t xml:space="preserve"> </w:t>
      </w:r>
      <w:r>
        <w:rPr>
          <w:b/>
          <w:sz w:val="22"/>
          <w:szCs w:val="22"/>
        </w:rPr>
        <w:t>CCLC Focus: A Close-Up on Youth Development</w:t>
      </w:r>
    </w:p>
    <w:p w:rsidR="009066DB" w:rsidRDefault="009066DB">
      <w:pPr>
        <w:rPr>
          <w:b/>
          <w:sz w:val="22"/>
          <w:szCs w:val="22"/>
        </w:rPr>
      </w:pPr>
    </w:p>
    <w:p w:rsidR="0061078F" w:rsidRPr="008A6E6F" w:rsidRDefault="0089157E" w:rsidP="0061078F">
      <w:pPr>
        <w:rPr>
          <w:b/>
          <w:sz w:val="22"/>
          <w:szCs w:val="22"/>
        </w:rPr>
      </w:pPr>
      <w:r>
        <w:rPr>
          <w:b/>
          <w:sz w:val="22"/>
          <w:szCs w:val="22"/>
        </w:rPr>
        <w:t xml:space="preserve">Title: </w:t>
      </w:r>
      <w:r w:rsidR="0061078F" w:rsidRPr="008A6E6F">
        <w:rPr>
          <w:b/>
          <w:sz w:val="22"/>
          <w:szCs w:val="22"/>
        </w:rPr>
        <w:t>Adaptive Learning Practices in Afterschool Programming</w:t>
      </w:r>
    </w:p>
    <w:p w:rsidR="0061078F" w:rsidRPr="008A6E6F" w:rsidRDefault="0061078F" w:rsidP="0061078F">
      <w:pPr>
        <w:rPr>
          <w:b/>
          <w:sz w:val="22"/>
          <w:szCs w:val="22"/>
        </w:rPr>
      </w:pPr>
      <w:r w:rsidRPr="008A6E6F">
        <w:rPr>
          <w:b/>
          <w:sz w:val="22"/>
          <w:szCs w:val="22"/>
        </w:rPr>
        <w:t xml:space="preserve">Presenters: Christina Baker Smith, Boys &amp; </w:t>
      </w:r>
      <w:r>
        <w:rPr>
          <w:b/>
          <w:sz w:val="22"/>
          <w:szCs w:val="22"/>
        </w:rPr>
        <w:t>Girls Clubs of Tennessee Valley</w:t>
      </w:r>
      <w:r w:rsidRPr="008A6E6F">
        <w:rPr>
          <w:b/>
          <w:sz w:val="22"/>
          <w:szCs w:val="22"/>
        </w:rPr>
        <w:t xml:space="preserve"> and Michelle Davis, </w:t>
      </w:r>
      <w:r w:rsidR="00E7598F">
        <w:rPr>
          <w:b/>
          <w:sz w:val="22"/>
          <w:szCs w:val="22"/>
        </w:rPr>
        <w:t xml:space="preserve">BGC </w:t>
      </w:r>
      <w:r w:rsidRPr="008A6E6F">
        <w:rPr>
          <w:b/>
          <w:sz w:val="22"/>
          <w:szCs w:val="22"/>
        </w:rPr>
        <w:t>in Tennessee</w:t>
      </w:r>
    </w:p>
    <w:p w:rsidR="0061078F" w:rsidRPr="008A6E6F" w:rsidRDefault="0061078F" w:rsidP="0061078F">
      <w:pPr>
        <w:rPr>
          <w:sz w:val="22"/>
          <w:szCs w:val="22"/>
        </w:rPr>
      </w:pPr>
    </w:p>
    <w:p w:rsidR="0061078F" w:rsidRPr="0061078F" w:rsidRDefault="0061078F" w:rsidP="0061078F">
      <w:pPr>
        <w:spacing w:line="276" w:lineRule="auto"/>
        <w:rPr>
          <w:b/>
          <w:sz w:val="22"/>
          <w:szCs w:val="22"/>
        </w:rPr>
      </w:pPr>
      <w:r w:rsidRPr="008A6E6F">
        <w:rPr>
          <w:b/>
          <w:sz w:val="22"/>
          <w:szCs w:val="22"/>
        </w:rPr>
        <w:t>Main Points:</w:t>
      </w:r>
    </w:p>
    <w:p w:rsidR="0061078F" w:rsidRPr="008A6E6F" w:rsidRDefault="0061078F" w:rsidP="0061078F">
      <w:pPr>
        <w:pStyle w:val="ListParagraph"/>
        <w:numPr>
          <w:ilvl w:val="0"/>
          <w:numId w:val="5"/>
        </w:numPr>
        <w:spacing w:line="276" w:lineRule="auto"/>
        <w:rPr>
          <w:sz w:val="22"/>
          <w:szCs w:val="22"/>
        </w:rPr>
      </w:pPr>
      <w:r w:rsidRPr="008A6E6F">
        <w:rPr>
          <w:sz w:val="22"/>
          <w:szCs w:val="22"/>
        </w:rPr>
        <w:t>Afterschool programs need to be different from the school day</w:t>
      </w:r>
    </w:p>
    <w:p w:rsidR="0061078F" w:rsidRPr="008A6E6F" w:rsidRDefault="0061078F" w:rsidP="0061078F">
      <w:pPr>
        <w:pStyle w:val="ListParagraph"/>
        <w:numPr>
          <w:ilvl w:val="0"/>
          <w:numId w:val="5"/>
        </w:numPr>
        <w:spacing w:line="276" w:lineRule="auto"/>
        <w:rPr>
          <w:sz w:val="22"/>
          <w:szCs w:val="22"/>
        </w:rPr>
      </w:pPr>
      <w:r w:rsidRPr="008A6E6F">
        <w:rPr>
          <w:sz w:val="22"/>
          <w:szCs w:val="22"/>
        </w:rPr>
        <w:t>Afterschool programs need to meet the needs of students with varying abilities</w:t>
      </w:r>
    </w:p>
    <w:p w:rsidR="0061078F" w:rsidRPr="008A6E6F" w:rsidRDefault="0061078F" w:rsidP="0061078F">
      <w:pPr>
        <w:pStyle w:val="ListParagraph"/>
        <w:numPr>
          <w:ilvl w:val="0"/>
          <w:numId w:val="5"/>
        </w:numPr>
        <w:spacing w:line="276" w:lineRule="auto"/>
        <w:rPr>
          <w:sz w:val="22"/>
          <w:szCs w:val="22"/>
        </w:rPr>
      </w:pPr>
      <w:r w:rsidRPr="008A6E6F">
        <w:rPr>
          <w:sz w:val="22"/>
          <w:szCs w:val="22"/>
        </w:rPr>
        <w:t>1 in 16 school age students is on an IEP</w:t>
      </w:r>
    </w:p>
    <w:p w:rsidR="0061078F" w:rsidRPr="008A6E6F" w:rsidRDefault="0061078F" w:rsidP="0061078F">
      <w:pPr>
        <w:pStyle w:val="ListParagraph"/>
        <w:numPr>
          <w:ilvl w:val="0"/>
          <w:numId w:val="5"/>
        </w:numPr>
        <w:spacing w:line="276" w:lineRule="auto"/>
        <w:rPr>
          <w:sz w:val="22"/>
          <w:szCs w:val="22"/>
        </w:rPr>
      </w:pPr>
      <w:r w:rsidRPr="008A6E6F">
        <w:rPr>
          <w:sz w:val="22"/>
          <w:szCs w:val="22"/>
        </w:rPr>
        <w:t>We can decrease stress in students with disabilities by providing exercise and meditation</w:t>
      </w:r>
    </w:p>
    <w:p w:rsidR="0061078F" w:rsidRPr="008A6E6F" w:rsidRDefault="0061078F" w:rsidP="0061078F">
      <w:pPr>
        <w:pStyle w:val="ListParagraph"/>
        <w:numPr>
          <w:ilvl w:val="0"/>
          <w:numId w:val="5"/>
        </w:numPr>
        <w:spacing w:line="276" w:lineRule="auto"/>
        <w:rPr>
          <w:sz w:val="22"/>
          <w:szCs w:val="22"/>
        </w:rPr>
      </w:pPr>
      <w:r w:rsidRPr="008A6E6F">
        <w:rPr>
          <w:sz w:val="22"/>
          <w:szCs w:val="22"/>
        </w:rPr>
        <w:t>We can improve learning and engagement by using a variety of adaptive tools such as fidgets, head phones</w:t>
      </w:r>
      <w:r>
        <w:rPr>
          <w:sz w:val="22"/>
          <w:szCs w:val="22"/>
        </w:rPr>
        <w:t>,</w:t>
      </w:r>
      <w:r w:rsidRPr="008A6E6F">
        <w:rPr>
          <w:sz w:val="22"/>
          <w:szCs w:val="22"/>
        </w:rPr>
        <w:t xml:space="preserve"> and balance balls</w:t>
      </w:r>
    </w:p>
    <w:p w:rsidR="0061078F" w:rsidRPr="008A6E6F" w:rsidRDefault="0061078F" w:rsidP="0061078F">
      <w:pPr>
        <w:spacing w:line="276" w:lineRule="auto"/>
        <w:rPr>
          <w:sz w:val="22"/>
          <w:szCs w:val="22"/>
        </w:rPr>
      </w:pPr>
    </w:p>
    <w:p w:rsidR="0061078F" w:rsidRPr="0061078F" w:rsidRDefault="0061078F" w:rsidP="0061078F">
      <w:pPr>
        <w:spacing w:line="276" w:lineRule="auto"/>
        <w:rPr>
          <w:b/>
          <w:sz w:val="22"/>
          <w:szCs w:val="22"/>
        </w:rPr>
      </w:pPr>
      <w:r w:rsidRPr="008A6E6F">
        <w:rPr>
          <w:b/>
          <w:sz w:val="22"/>
          <w:szCs w:val="22"/>
        </w:rPr>
        <w:t>Resources:</w:t>
      </w:r>
    </w:p>
    <w:p w:rsidR="0061078F" w:rsidRDefault="0061078F" w:rsidP="0061078F">
      <w:pPr>
        <w:pStyle w:val="ListParagraph"/>
        <w:numPr>
          <w:ilvl w:val="0"/>
          <w:numId w:val="7"/>
        </w:numPr>
        <w:spacing w:line="276" w:lineRule="auto"/>
        <w:rPr>
          <w:sz w:val="22"/>
          <w:szCs w:val="22"/>
        </w:rPr>
      </w:pPr>
      <w:r w:rsidRPr="008A6E6F">
        <w:rPr>
          <w:sz w:val="22"/>
          <w:szCs w:val="22"/>
        </w:rPr>
        <w:t xml:space="preserve">Kids Count Data Book - </w:t>
      </w:r>
      <w:hyperlink r:id="rId10" w:history="1">
        <w:r w:rsidRPr="008A6E6F">
          <w:rPr>
            <w:rStyle w:val="Hyperlink"/>
            <w:sz w:val="22"/>
            <w:szCs w:val="22"/>
          </w:rPr>
          <w:t>http://www.aecf.org/m/resourcedoc/aecf-2017kidscountdatabook.pdf</w:t>
        </w:r>
      </w:hyperlink>
      <w:r w:rsidRPr="008A6E6F">
        <w:rPr>
          <w:sz w:val="22"/>
          <w:szCs w:val="22"/>
        </w:rPr>
        <w:t xml:space="preserve"> </w:t>
      </w:r>
    </w:p>
    <w:p w:rsidR="0061078F" w:rsidRPr="008A6E6F" w:rsidRDefault="0061078F" w:rsidP="0061078F">
      <w:pPr>
        <w:pStyle w:val="ListParagraph"/>
        <w:spacing w:line="259" w:lineRule="auto"/>
        <w:rPr>
          <w:sz w:val="22"/>
          <w:szCs w:val="22"/>
        </w:rPr>
      </w:pPr>
    </w:p>
    <w:p w:rsidR="0061078F" w:rsidRPr="0061078F" w:rsidRDefault="0061078F" w:rsidP="0061078F">
      <w:pPr>
        <w:shd w:val="clear" w:color="auto" w:fill="D5DCE4" w:themeFill="text2" w:themeFillTint="33"/>
        <w:rPr>
          <w:b/>
          <w:sz w:val="22"/>
          <w:szCs w:val="22"/>
        </w:rPr>
      </w:pPr>
      <w:r w:rsidRPr="0061078F">
        <w:rPr>
          <w:b/>
          <w:sz w:val="22"/>
          <w:szCs w:val="22"/>
        </w:rPr>
        <w:t>21</w:t>
      </w:r>
      <w:r w:rsidRPr="0061078F">
        <w:rPr>
          <w:b/>
          <w:sz w:val="22"/>
          <w:szCs w:val="22"/>
          <w:vertAlign w:val="superscript"/>
        </w:rPr>
        <w:t>st</w:t>
      </w:r>
      <w:r w:rsidRPr="0061078F">
        <w:rPr>
          <w:b/>
        </w:rPr>
        <w:t xml:space="preserve"> </w:t>
      </w:r>
      <w:r w:rsidRPr="0061078F">
        <w:rPr>
          <w:b/>
          <w:sz w:val="22"/>
          <w:szCs w:val="22"/>
        </w:rPr>
        <w:t>CCLC Focus: A Close-Up on Youth Development</w:t>
      </w:r>
    </w:p>
    <w:p w:rsidR="0061078F" w:rsidRDefault="0061078F">
      <w:pPr>
        <w:rPr>
          <w:b/>
          <w:sz w:val="22"/>
          <w:szCs w:val="22"/>
        </w:rPr>
      </w:pPr>
    </w:p>
    <w:p w:rsidR="009066DB" w:rsidRDefault="00910FB6">
      <w:pPr>
        <w:rPr>
          <w:b/>
          <w:sz w:val="22"/>
          <w:szCs w:val="22"/>
        </w:rPr>
      </w:pPr>
      <w:r>
        <w:rPr>
          <w:b/>
          <w:sz w:val="22"/>
          <w:szCs w:val="22"/>
        </w:rPr>
        <w:t>Title: Building Affirming Spaces for LGBTQ Youth</w:t>
      </w:r>
    </w:p>
    <w:p w:rsidR="009066DB" w:rsidRDefault="00910FB6">
      <w:pPr>
        <w:rPr>
          <w:b/>
          <w:sz w:val="22"/>
          <w:szCs w:val="22"/>
        </w:rPr>
      </w:pPr>
      <w:r>
        <w:rPr>
          <w:b/>
          <w:sz w:val="22"/>
          <w:szCs w:val="22"/>
        </w:rPr>
        <w:t>Presenter: Abigail Bettini, Stages Youth Development</w:t>
      </w:r>
    </w:p>
    <w:p w:rsidR="009066DB" w:rsidRDefault="009066DB" w:rsidP="0089157E">
      <w:pPr>
        <w:spacing w:line="276" w:lineRule="auto"/>
        <w:rPr>
          <w:b/>
          <w:sz w:val="22"/>
          <w:szCs w:val="22"/>
        </w:rPr>
      </w:pPr>
    </w:p>
    <w:p w:rsidR="009066DB" w:rsidRDefault="00910FB6" w:rsidP="0089157E">
      <w:pPr>
        <w:spacing w:line="276" w:lineRule="auto"/>
        <w:rPr>
          <w:sz w:val="22"/>
          <w:szCs w:val="22"/>
        </w:rPr>
      </w:pPr>
      <w:r>
        <w:rPr>
          <w:b/>
          <w:sz w:val="22"/>
          <w:szCs w:val="22"/>
        </w:rPr>
        <w:t xml:space="preserve">Main Points: </w:t>
      </w:r>
    </w:p>
    <w:p w:rsidR="009066DB" w:rsidRDefault="00910FB6" w:rsidP="0089157E">
      <w:pPr>
        <w:pStyle w:val="ListParagraph1"/>
        <w:numPr>
          <w:ilvl w:val="0"/>
          <w:numId w:val="1"/>
        </w:numPr>
        <w:spacing w:line="276" w:lineRule="auto"/>
        <w:rPr>
          <w:sz w:val="22"/>
          <w:szCs w:val="22"/>
        </w:rPr>
      </w:pPr>
      <w:r>
        <w:rPr>
          <w:sz w:val="22"/>
          <w:szCs w:val="22"/>
        </w:rPr>
        <w:t>Program policies which are explicitly inclusive set the tone and help youth feel safe</w:t>
      </w:r>
    </w:p>
    <w:p w:rsidR="009066DB" w:rsidRDefault="00910FB6" w:rsidP="0089157E">
      <w:pPr>
        <w:pStyle w:val="ListParagraph1"/>
        <w:numPr>
          <w:ilvl w:val="0"/>
          <w:numId w:val="1"/>
        </w:numPr>
        <w:spacing w:line="276" w:lineRule="auto"/>
        <w:rPr>
          <w:sz w:val="22"/>
          <w:szCs w:val="22"/>
        </w:rPr>
      </w:pPr>
      <w:r>
        <w:rPr>
          <w:sz w:val="22"/>
          <w:szCs w:val="22"/>
        </w:rPr>
        <w:t>Find out what resources you have to support youth locally</w:t>
      </w:r>
    </w:p>
    <w:p w:rsidR="009066DB" w:rsidRDefault="00910FB6" w:rsidP="0089157E">
      <w:pPr>
        <w:pStyle w:val="ListParagraph1"/>
        <w:numPr>
          <w:ilvl w:val="0"/>
          <w:numId w:val="1"/>
        </w:numPr>
        <w:spacing w:line="276" w:lineRule="auto"/>
        <w:rPr>
          <w:sz w:val="22"/>
          <w:szCs w:val="22"/>
        </w:rPr>
      </w:pPr>
      <w:r>
        <w:rPr>
          <w:sz w:val="22"/>
          <w:szCs w:val="22"/>
        </w:rPr>
        <w:t>Provide opportunities for youth to have in-depth conversations about issues in their lives</w:t>
      </w:r>
    </w:p>
    <w:p w:rsidR="009066DB" w:rsidRDefault="00910FB6" w:rsidP="0089157E">
      <w:pPr>
        <w:pStyle w:val="ListParagraph1"/>
        <w:numPr>
          <w:ilvl w:val="0"/>
          <w:numId w:val="1"/>
        </w:numPr>
        <w:spacing w:line="276" w:lineRule="auto"/>
        <w:rPr>
          <w:sz w:val="22"/>
          <w:szCs w:val="22"/>
        </w:rPr>
      </w:pPr>
      <w:r>
        <w:rPr>
          <w:sz w:val="22"/>
          <w:szCs w:val="22"/>
        </w:rPr>
        <w:t>Provide youth and family resources about LGBTQ youth and communities</w:t>
      </w:r>
    </w:p>
    <w:p w:rsidR="009066DB" w:rsidRDefault="00910FB6" w:rsidP="0089157E">
      <w:pPr>
        <w:spacing w:line="276" w:lineRule="auto"/>
        <w:rPr>
          <w:b/>
          <w:sz w:val="20"/>
          <w:szCs w:val="20"/>
        </w:rPr>
      </w:pPr>
      <w:r>
        <w:rPr>
          <w:b/>
          <w:sz w:val="22"/>
          <w:szCs w:val="22"/>
        </w:rPr>
        <w:t>Resources:</w:t>
      </w:r>
    </w:p>
    <w:p w:rsidR="009066DB" w:rsidRDefault="00340C01" w:rsidP="0089157E">
      <w:pPr>
        <w:pStyle w:val="ListParagraph1"/>
        <w:numPr>
          <w:ilvl w:val="0"/>
          <w:numId w:val="1"/>
        </w:numPr>
        <w:spacing w:line="276" w:lineRule="auto"/>
        <w:rPr>
          <w:sz w:val="22"/>
          <w:szCs w:val="22"/>
        </w:rPr>
      </w:pPr>
      <w:hyperlink r:id="rId11" w:history="1">
        <w:r w:rsidR="00910FB6">
          <w:rPr>
            <w:rStyle w:val="Hyperlink"/>
            <w:sz w:val="22"/>
            <w:szCs w:val="22"/>
          </w:rPr>
          <w:t>www.glsen.org</w:t>
        </w:r>
      </w:hyperlink>
    </w:p>
    <w:p w:rsidR="009066DB" w:rsidRDefault="00340C01" w:rsidP="0089157E">
      <w:pPr>
        <w:pStyle w:val="ListParagraph1"/>
        <w:numPr>
          <w:ilvl w:val="0"/>
          <w:numId w:val="1"/>
        </w:numPr>
        <w:spacing w:line="276" w:lineRule="auto"/>
        <w:rPr>
          <w:sz w:val="22"/>
          <w:szCs w:val="22"/>
        </w:rPr>
      </w:pPr>
      <w:hyperlink r:id="rId12" w:history="1">
        <w:r w:rsidR="00910FB6">
          <w:rPr>
            <w:rStyle w:val="Hyperlink"/>
            <w:sz w:val="22"/>
            <w:szCs w:val="22"/>
          </w:rPr>
          <w:t>www.truecolorsfund.org</w:t>
        </w:r>
      </w:hyperlink>
    </w:p>
    <w:p w:rsidR="009066DB" w:rsidRDefault="00340C01" w:rsidP="0089157E">
      <w:pPr>
        <w:pStyle w:val="ListParagraph1"/>
        <w:numPr>
          <w:ilvl w:val="0"/>
          <w:numId w:val="1"/>
        </w:numPr>
        <w:spacing w:line="276" w:lineRule="auto"/>
        <w:rPr>
          <w:sz w:val="22"/>
          <w:szCs w:val="22"/>
        </w:rPr>
      </w:pPr>
      <w:hyperlink r:id="rId13" w:history="1">
        <w:r w:rsidR="00910FB6">
          <w:rPr>
            <w:rStyle w:val="Hyperlink"/>
            <w:sz w:val="22"/>
            <w:szCs w:val="22"/>
          </w:rPr>
          <w:t>www.thetrevorproject.org</w:t>
        </w:r>
      </w:hyperlink>
    </w:p>
    <w:p w:rsidR="009066DB" w:rsidRDefault="00340C01" w:rsidP="0089157E">
      <w:pPr>
        <w:pStyle w:val="ListParagraph1"/>
        <w:numPr>
          <w:ilvl w:val="0"/>
          <w:numId w:val="1"/>
        </w:numPr>
        <w:spacing w:line="276" w:lineRule="auto"/>
        <w:rPr>
          <w:sz w:val="22"/>
          <w:szCs w:val="22"/>
        </w:rPr>
      </w:pPr>
      <w:hyperlink r:id="rId14" w:history="1">
        <w:r w:rsidR="00910FB6">
          <w:rPr>
            <w:rStyle w:val="Hyperlink"/>
            <w:sz w:val="22"/>
            <w:szCs w:val="22"/>
          </w:rPr>
          <w:t>www.pflag.org</w:t>
        </w:r>
      </w:hyperlink>
    </w:p>
    <w:p w:rsidR="009066DB" w:rsidRDefault="00340C01" w:rsidP="0089157E">
      <w:pPr>
        <w:pStyle w:val="ListParagraph1"/>
        <w:numPr>
          <w:ilvl w:val="0"/>
          <w:numId w:val="1"/>
        </w:numPr>
        <w:spacing w:line="276" w:lineRule="auto"/>
        <w:rPr>
          <w:sz w:val="22"/>
          <w:szCs w:val="22"/>
        </w:rPr>
      </w:pPr>
      <w:hyperlink r:id="rId15" w:history="1">
        <w:r w:rsidR="00910FB6">
          <w:rPr>
            <w:rStyle w:val="Hyperlink"/>
            <w:sz w:val="22"/>
            <w:szCs w:val="22"/>
          </w:rPr>
          <w:t>www.itgetsbetter.org</w:t>
        </w:r>
      </w:hyperlink>
    </w:p>
    <w:p w:rsidR="009066DB" w:rsidRDefault="00340C01" w:rsidP="0089157E">
      <w:pPr>
        <w:pStyle w:val="ListParagraph1"/>
        <w:numPr>
          <w:ilvl w:val="0"/>
          <w:numId w:val="1"/>
        </w:numPr>
        <w:spacing w:line="276" w:lineRule="auto"/>
        <w:rPr>
          <w:sz w:val="22"/>
          <w:szCs w:val="22"/>
        </w:rPr>
      </w:pPr>
      <w:hyperlink r:id="rId16" w:history="1">
        <w:r w:rsidR="00910FB6">
          <w:rPr>
            <w:rStyle w:val="Hyperlink"/>
            <w:sz w:val="22"/>
            <w:szCs w:val="22"/>
          </w:rPr>
          <w:t>www.advocatesforyouth.org</w:t>
        </w:r>
      </w:hyperlink>
    </w:p>
    <w:p w:rsidR="0061078F" w:rsidRDefault="00910FB6" w:rsidP="0089157E">
      <w:pPr>
        <w:pStyle w:val="ListParagraph1"/>
        <w:numPr>
          <w:ilvl w:val="0"/>
          <w:numId w:val="1"/>
        </w:numPr>
        <w:spacing w:line="276" w:lineRule="auto"/>
      </w:pPr>
      <w:r>
        <w:rPr>
          <w:sz w:val="22"/>
          <w:szCs w:val="22"/>
        </w:rPr>
        <w:t>youth.gov</w:t>
      </w:r>
    </w:p>
    <w:p w:rsidR="0061078F" w:rsidRDefault="0061078F" w:rsidP="0061078F">
      <w:pPr>
        <w:pStyle w:val="ListParagraph1"/>
        <w:spacing w:line="360" w:lineRule="auto"/>
      </w:pPr>
    </w:p>
    <w:p w:rsidR="00F3373F" w:rsidRPr="00F3373F" w:rsidRDefault="00F3373F" w:rsidP="00F3373F">
      <w:pPr>
        <w:shd w:val="clear" w:color="auto" w:fill="D5DCE4" w:themeFill="text2" w:themeFillTint="33"/>
        <w:rPr>
          <w:b/>
          <w:sz w:val="22"/>
          <w:szCs w:val="22"/>
        </w:rPr>
      </w:pPr>
      <w:r w:rsidRPr="00AC6202">
        <w:rPr>
          <w:b/>
          <w:sz w:val="22"/>
          <w:szCs w:val="22"/>
        </w:rPr>
        <w:t>21</w:t>
      </w:r>
      <w:r w:rsidRPr="00AC6202">
        <w:rPr>
          <w:b/>
          <w:sz w:val="22"/>
          <w:szCs w:val="22"/>
          <w:vertAlign w:val="superscript"/>
        </w:rPr>
        <w:t>st</w:t>
      </w:r>
      <w:r>
        <w:rPr>
          <w:b/>
        </w:rPr>
        <w:t xml:space="preserve"> </w:t>
      </w:r>
      <w:r>
        <w:rPr>
          <w:b/>
          <w:sz w:val="22"/>
          <w:szCs w:val="22"/>
        </w:rPr>
        <w:t>CCLC Focus: A Close-Up on Youth Development</w:t>
      </w:r>
    </w:p>
    <w:p w:rsidR="00F3373F" w:rsidRDefault="00F3373F" w:rsidP="00F3373F">
      <w:pPr>
        <w:rPr>
          <w:b/>
          <w:sz w:val="22"/>
          <w:szCs w:val="22"/>
        </w:rPr>
      </w:pPr>
    </w:p>
    <w:p w:rsidR="00F3373F" w:rsidRDefault="00F3373F" w:rsidP="00F3373F">
      <w:pPr>
        <w:rPr>
          <w:b/>
          <w:sz w:val="22"/>
          <w:szCs w:val="22"/>
        </w:rPr>
      </w:pPr>
      <w:r>
        <w:rPr>
          <w:b/>
          <w:sz w:val="22"/>
          <w:szCs w:val="22"/>
        </w:rPr>
        <w:t>Title: Digital Success and Safety for You, Your School, and Your Community</w:t>
      </w:r>
    </w:p>
    <w:p w:rsidR="00F3373F" w:rsidRPr="008A6E6F" w:rsidRDefault="00F3373F" w:rsidP="00F3373F">
      <w:pPr>
        <w:rPr>
          <w:b/>
          <w:sz w:val="22"/>
          <w:szCs w:val="22"/>
        </w:rPr>
      </w:pPr>
      <w:r>
        <w:rPr>
          <w:b/>
          <w:sz w:val="22"/>
          <w:szCs w:val="22"/>
        </w:rPr>
        <w:t>Presenter</w:t>
      </w:r>
      <w:r w:rsidRPr="008A6E6F">
        <w:rPr>
          <w:b/>
          <w:sz w:val="22"/>
          <w:szCs w:val="22"/>
        </w:rPr>
        <w:t xml:space="preserve">: Richard </w:t>
      </w:r>
      <w:proofErr w:type="spellStart"/>
      <w:r w:rsidRPr="008A6E6F">
        <w:rPr>
          <w:b/>
          <w:sz w:val="22"/>
          <w:szCs w:val="22"/>
        </w:rPr>
        <w:t>Guerry</w:t>
      </w:r>
      <w:proofErr w:type="spellEnd"/>
      <w:r w:rsidRPr="008A6E6F">
        <w:rPr>
          <w:b/>
          <w:sz w:val="22"/>
          <w:szCs w:val="22"/>
        </w:rPr>
        <w:t>, Institute for Responsible Online and Cellphone Communication</w:t>
      </w:r>
    </w:p>
    <w:p w:rsidR="00F3373F" w:rsidRPr="008A6E6F" w:rsidRDefault="00F3373F" w:rsidP="00F3373F">
      <w:pPr>
        <w:rPr>
          <w:b/>
          <w:sz w:val="22"/>
          <w:szCs w:val="22"/>
        </w:rPr>
      </w:pPr>
    </w:p>
    <w:p w:rsidR="00F3373F" w:rsidRPr="008A6E6F" w:rsidRDefault="00F3373F" w:rsidP="00F3373F">
      <w:pPr>
        <w:spacing w:line="276" w:lineRule="auto"/>
        <w:rPr>
          <w:sz w:val="22"/>
          <w:szCs w:val="22"/>
        </w:rPr>
      </w:pPr>
      <w:r w:rsidRPr="008A6E6F">
        <w:rPr>
          <w:b/>
          <w:sz w:val="22"/>
          <w:szCs w:val="22"/>
        </w:rPr>
        <w:t xml:space="preserve">Main Points: </w:t>
      </w:r>
    </w:p>
    <w:p w:rsidR="00F3373F" w:rsidRPr="008A6E6F" w:rsidRDefault="00F3373F" w:rsidP="00F3373F">
      <w:pPr>
        <w:pStyle w:val="ListParagraph"/>
        <w:numPr>
          <w:ilvl w:val="0"/>
          <w:numId w:val="1"/>
        </w:numPr>
        <w:spacing w:line="276" w:lineRule="auto"/>
        <w:rPr>
          <w:sz w:val="22"/>
          <w:szCs w:val="22"/>
        </w:rPr>
      </w:pPr>
      <w:r w:rsidRPr="008A6E6F">
        <w:rPr>
          <w:sz w:val="22"/>
          <w:szCs w:val="22"/>
        </w:rPr>
        <w:t>Everything you do on the web is public and permanent</w:t>
      </w:r>
    </w:p>
    <w:p w:rsidR="00F3373F" w:rsidRPr="008A6E6F" w:rsidRDefault="00F3373F" w:rsidP="00F3373F">
      <w:pPr>
        <w:pStyle w:val="ListParagraph"/>
        <w:numPr>
          <w:ilvl w:val="0"/>
          <w:numId w:val="1"/>
        </w:numPr>
        <w:spacing w:line="276" w:lineRule="auto"/>
        <w:rPr>
          <w:sz w:val="22"/>
          <w:szCs w:val="22"/>
        </w:rPr>
      </w:pPr>
      <w:r w:rsidRPr="008A6E6F">
        <w:rPr>
          <w:sz w:val="22"/>
          <w:szCs w:val="22"/>
        </w:rPr>
        <w:t>Browsing history, things you upload, comments, etc</w:t>
      </w:r>
      <w:r>
        <w:rPr>
          <w:sz w:val="22"/>
          <w:szCs w:val="22"/>
        </w:rPr>
        <w:t>.</w:t>
      </w:r>
    </w:p>
    <w:p w:rsidR="00F3373F" w:rsidRPr="008A6E6F" w:rsidRDefault="00F3373F" w:rsidP="00F3373F">
      <w:pPr>
        <w:pStyle w:val="ListParagraph"/>
        <w:numPr>
          <w:ilvl w:val="0"/>
          <w:numId w:val="1"/>
        </w:numPr>
        <w:spacing w:line="276" w:lineRule="auto"/>
        <w:rPr>
          <w:sz w:val="22"/>
          <w:szCs w:val="22"/>
        </w:rPr>
      </w:pPr>
      <w:r w:rsidRPr="008A6E6F">
        <w:rPr>
          <w:sz w:val="22"/>
          <w:szCs w:val="22"/>
        </w:rPr>
        <w:t>Turn off geo tags on all apps</w:t>
      </w:r>
    </w:p>
    <w:p w:rsidR="00F3373F" w:rsidRDefault="00F3373F" w:rsidP="00F3373F">
      <w:pPr>
        <w:rPr>
          <w:b/>
          <w:sz w:val="22"/>
          <w:szCs w:val="22"/>
        </w:rPr>
      </w:pPr>
    </w:p>
    <w:p w:rsidR="00F3373F" w:rsidRDefault="00F3373F" w:rsidP="00F3373F">
      <w:pPr>
        <w:rPr>
          <w:b/>
          <w:sz w:val="22"/>
          <w:szCs w:val="22"/>
        </w:rPr>
      </w:pPr>
      <w:r w:rsidRPr="00F3373F">
        <w:rPr>
          <w:b/>
          <w:sz w:val="22"/>
          <w:szCs w:val="22"/>
        </w:rPr>
        <w:t xml:space="preserve">Resources: </w:t>
      </w:r>
    </w:p>
    <w:p w:rsidR="00F3373F" w:rsidRPr="00E7598F" w:rsidRDefault="00340C01" w:rsidP="00E7598F">
      <w:pPr>
        <w:pStyle w:val="ListParagraph"/>
        <w:numPr>
          <w:ilvl w:val="0"/>
          <w:numId w:val="7"/>
        </w:numPr>
        <w:rPr>
          <w:b/>
          <w:sz w:val="20"/>
          <w:szCs w:val="20"/>
        </w:rPr>
      </w:pPr>
      <w:hyperlink r:id="rId17" w:history="1">
        <w:r w:rsidR="00F3373F" w:rsidRPr="00AE640E">
          <w:rPr>
            <w:rStyle w:val="Hyperlink"/>
            <w:rFonts w:cs="Arial"/>
            <w:sz w:val="20"/>
            <w:szCs w:val="20"/>
            <w:shd w:val="clear" w:color="auto" w:fill="FFFFFF"/>
          </w:rPr>
          <w:t>https://www.iroc2.org/</w:t>
        </w:r>
      </w:hyperlink>
    </w:p>
    <w:p w:rsidR="0061078F" w:rsidRDefault="0061078F" w:rsidP="0061078F">
      <w:pPr>
        <w:shd w:val="clear" w:color="auto" w:fill="D5DCE4" w:themeFill="text2" w:themeFillTint="33"/>
        <w:rPr>
          <w:b/>
          <w:sz w:val="22"/>
          <w:szCs w:val="22"/>
        </w:rPr>
      </w:pPr>
      <w:r w:rsidRPr="00AC6202">
        <w:rPr>
          <w:b/>
          <w:sz w:val="22"/>
          <w:szCs w:val="22"/>
        </w:rPr>
        <w:lastRenderedPageBreak/>
        <w:t>21</w:t>
      </w:r>
      <w:r w:rsidRPr="00AC6202">
        <w:rPr>
          <w:b/>
          <w:sz w:val="22"/>
          <w:szCs w:val="22"/>
          <w:vertAlign w:val="superscript"/>
        </w:rPr>
        <w:t>st</w:t>
      </w:r>
      <w:r>
        <w:rPr>
          <w:b/>
        </w:rPr>
        <w:t xml:space="preserve"> </w:t>
      </w:r>
      <w:r>
        <w:rPr>
          <w:b/>
          <w:sz w:val="22"/>
          <w:szCs w:val="22"/>
        </w:rPr>
        <w:t>CCLC Focus: A Close-Up on Youth Development</w:t>
      </w:r>
    </w:p>
    <w:p w:rsidR="0061078F" w:rsidRPr="008A6E6F" w:rsidRDefault="0061078F" w:rsidP="0061078F">
      <w:pPr>
        <w:rPr>
          <w:b/>
          <w:sz w:val="22"/>
          <w:szCs w:val="22"/>
        </w:rPr>
      </w:pPr>
    </w:p>
    <w:p w:rsidR="0061078F" w:rsidRPr="00AC6202" w:rsidRDefault="0061078F" w:rsidP="0061078F">
      <w:pPr>
        <w:rPr>
          <w:b/>
          <w:sz w:val="22"/>
          <w:szCs w:val="22"/>
        </w:rPr>
      </w:pPr>
      <w:r w:rsidRPr="008A6E6F">
        <w:rPr>
          <w:b/>
          <w:sz w:val="22"/>
          <w:szCs w:val="22"/>
        </w:rPr>
        <w:t xml:space="preserve">Title: </w:t>
      </w:r>
      <w:r>
        <w:rPr>
          <w:b/>
          <w:sz w:val="22"/>
          <w:szCs w:val="22"/>
        </w:rPr>
        <w:t>Get Out of the Box! Ways to Go B</w:t>
      </w:r>
      <w:r w:rsidRPr="008A6E6F">
        <w:rPr>
          <w:b/>
          <w:sz w:val="22"/>
          <w:szCs w:val="22"/>
        </w:rPr>
        <w:t>eyond Typical Teaching Methods</w:t>
      </w:r>
    </w:p>
    <w:p w:rsidR="0061078F" w:rsidRPr="008A6E6F" w:rsidRDefault="0061078F" w:rsidP="0061078F">
      <w:pPr>
        <w:rPr>
          <w:b/>
          <w:sz w:val="22"/>
          <w:szCs w:val="22"/>
        </w:rPr>
      </w:pPr>
      <w:r>
        <w:rPr>
          <w:b/>
          <w:sz w:val="22"/>
          <w:szCs w:val="22"/>
        </w:rPr>
        <w:t>Presenters</w:t>
      </w:r>
      <w:r w:rsidRPr="008A6E6F">
        <w:rPr>
          <w:b/>
          <w:sz w:val="22"/>
          <w:szCs w:val="22"/>
        </w:rPr>
        <w:t xml:space="preserve">: Danielle Bowen and Wendy </w:t>
      </w:r>
      <w:proofErr w:type="spellStart"/>
      <w:r w:rsidRPr="008A6E6F">
        <w:rPr>
          <w:b/>
          <w:sz w:val="22"/>
          <w:szCs w:val="22"/>
        </w:rPr>
        <w:t>Weisbart</w:t>
      </w:r>
      <w:proofErr w:type="spellEnd"/>
    </w:p>
    <w:p w:rsidR="0061078F" w:rsidRDefault="0061078F" w:rsidP="0061078F">
      <w:pPr>
        <w:rPr>
          <w:b/>
          <w:sz w:val="22"/>
          <w:szCs w:val="22"/>
        </w:rPr>
      </w:pPr>
    </w:p>
    <w:p w:rsidR="0061078F" w:rsidRPr="008A6E6F" w:rsidRDefault="0061078F" w:rsidP="0061078F">
      <w:pPr>
        <w:spacing w:line="276" w:lineRule="auto"/>
        <w:rPr>
          <w:sz w:val="22"/>
          <w:szCs w:val="22"/>
        </w:rPr>
      </w:pPr>
      <w:r w:rsidRPr="008A6E6F">
        <w:rPr>
          <w:b/>
          <w:sz w:val="22"/>
          <w:szCs w:val="22"/>
        </w:rPr>
        <w:t xml:space="preserve">Main Points: </w:t>
      </w:r>
    </w:p>
    <w:p w:rsidR="0061078F" w:rsidRPr="008A6E6F" w:rsidRDefault="0061078F" w:rsidP="0061078F">
      <w:pPr>
        <w:pStyle w:val="ListParagraph1"/>
        <w:numPr>
          <w:ilvl w:val="0"/>
          <w:numId w:val="1"/>
        </w:numPr>
        <w:spacing w:line="276" w:lineRule="auto"/>
        <w:rPr>
          <w:sz w:val="22"/>
          <w:szCs w:val="22"/>
        </w:rPr>
      </w:pPr>
      <w:r w:rsidRPr="008A6E6F">
        <w:rPr>
          <w:sz w:val="22"/>
          <w:szCs w:val="22"/>
        </w:rPr>
        <w:t>Hands on learning engages students (activities that include and involve all students)</w:t>
      </w:r>
    </w:p>
    <w:p w:rsidR="0061078F" w:rsidRPr="008A6E6F" w:rsidRDefault="0061078F" w:rsidP="0061078F">
      <w:pPr>
        <w:pStyle w:val="ListParagraph1"/>
        <w:numPr>
          <w:ilvl w:val="0"/>
          <w:numId w:val="1"/>
        </w:numPr>
        <w:spacing w:line="276" w:lineRule="auto"/>
        <w:rPr>
          <w:sz w:val="22"/>
          <w:szCs w:val="22"/>
        </w:rPr>
      </w:pPr>
      <w:r w:rsidRPr="008A6E6F">
        <w:rPr>
          <w:sz w:val="22"/>
          <w:szCs w:val="22"/>
        </w:rPr>
        <w:t>Find out as much as you can about the student’s school day curriculum and link activities to student goals</w:t>
      </w:r>
    </w:p>
    <w:p w:rsidR="0061078F" w:rsidRPr="008A6E6F" w:rsidRDefault="0061078F" w:rsidP="0061078F">
      <w:pPr>
        <w:pStyle w:val="ListParagraph1"/>
        <w:numPr>
          <w:ilvl w:val="0"/>
          <w:numId w:val="1"/>
        </w:numPr>
        <w:spacing w:line="276" w:lineRule="auto"/>
        <w:rPr>
          <w:sz w:val="22"/>
          <w:szCs w:val="22"/>
        </w:rPr>
      </w:pPr>
      <w:r w:rsidRPr="008A6E6F">
        <w:rPr>
          <w:sz w:val="22"/>
          <w:szCs w:val="22"/>
        </w:rPr>
        <w:t>Supportive staff/student and staff/management relationships are key for student success</w:t>
      </w:r>
    </w:p>
    <w:p w:rsidR="0061078F" w:rsidRPr="008A6E6F" w:rsidRDefault="0061078F" w:rsidP="0061078F">
      <w:pPr>
        <w:pStyle w:val="ListParagraph1"/>
        <w:numPr>
          <w:ilvl w:val="0"/>
          <w:numId w:val="1"/>
        </w:numPr>
        <w:spacing w:line="360" w:lineRule="auto"/>
        <w:rPr>
          <w:sz w:val="22"/>
          <w:szCs w:val="22"/>
        </w:rPr>
      </w:pPr>
      <w:r w:rsidRPr="008A6E6F">
        <w:rPr>
          <w:sz w:val="22"/>
          <w:szCs w:val="22"/>
        </w:rPr>
        <w:t>Build on strengths of staff and students</w:t>
      </w:r>
    </w:p>
    <w:p w:rsidR="0061078F" w:rsidRPr="008A6E6F" w:rsidRDefault="0061078F" w:rsidP="0061078F">
      <w:pPr>
        <w:rPr>
          <w:b/>
          <w:sz w:val="22"/>
          <w:szCs w:val="22"/>
        </w:rPr>
      </w:pPr>
      <w:r w:rsidRPr="008A6E6F">
        <w:rPr>
          <w:b/>
          <w:sz w:val="22"/>
          <w:szCs w:val="22"/>
        </w:rPr>
        <w:t xml:space="preserve">Resources: </w:t>
      </w:r>
    </w:p>
    <w:p w:rsidR="0061078F" w:rsidRPr="008A6E6F" w:rsidRDefault="00340C01" w:rsidP="0061078F">
      <w:pPr>
        <w:pStyle w:val="ListParagraph1"/>
        <w:numPr>
          <w:ilvl w:val="0"/>
          <w:numId w:val="1"/>
        </w:numPr>
        <w:rPr>
          <w:sz w:val="22"/>
          <w:szCs w:val="22"/>
        </w:rPr>
      </w:pPr>
      <w:hyperlink r:id="rId18" w:history="1">
        <w:r w:rsidR="0061078F" w:rsidRPr="008A6E6F">
          <w:rPr>
            <w:rStyle w:val="Hyperlink"/>
            <w:sz w:val="22"/>
            <w:szCs w:val="22"/>
          </w:rPr>
          <w:t>http://www.communicatecollaboratecelebrate.com/</w:t>
        </w:r>
      </w:hyperlink>
      <w:r w:rsidR="0061078F" w:rsidRPr="008A6E6F">
        <w:rPr>
          <w:sz w:val="22"/>
          <w:szCs w:val="22"/>
        </w:rPr>
        <w:t xml:space="preserve"> </w:t>
      </w:r>
    </w:p>
    <w:p w:rsidR="00AC6202" w:rsidRDefault="00AC6202" w:rsidP="00AC6202">
      <w:pPr>
        <w:pStyle w:val="ListParagraph1"/>
        <w:spacing w:line="360" w:lineRule="auto"/>
      </w:pPr>
    </w:p>
    <w:p w:rsidR="00CA5037" w:rsidRPr="00CA5037" w:rsidRDefault="00CA5037" w:rsidP="00CA5037">
      <w:pPr>
        <w:shd w:val="clear" w:color="auto" w:fill="D5DCE4" w:themeFill="text2" w:themeFillTint="33"/>
        <w:rPr>
          <w:b/>
          <w:sz w:val="22"/>
          <w:szCs w:val="22"/>
        </w:rPr>
      </w:pPr>
      <w:r w:rsidRPr="00AC6202">
        <w:rPr>
          <w:b/>
          <w:sz w:val="22"/>
          <w:szCs w:val="22"/>
        </w:rPr>
        <w:t>21</w:t>
      </w:r>
      <w:r w:rsidRPr="00AC6202">
        <w:rPr>
          <w:b/>
          <w:sz w:val="22"/>
          <w:szCs w:val="22"/>
          <w:vertAlign w:val="superscript"/>
        </w:rPr>
        <w:t>st</w:t>
      </w:r>
      <w:r>
        <w:rPr>
          <w:b/>
        </w:rPr>
        <w:t xml:space="preserve"> </w:t>
      </w:r>
      <w:r>
        <w:rPr>
          <w:b/>
          <w:sz w:val="22"/>
          <w:szCs w:val="22"/>
        </w:rPr>
        <w:t>CCLC Focus: A Close-Up on Youth Development</w:t>
      </w:r>
    </w:p>
    <w:p w:rsidR="00CA5037" w:rsidRDefault="00CA5037" w:rsidP="00CA5037">
      <w:pPr>
        <w:rPr>
          <w:b/>
          <w:sz w:val="22"/>
          <w:szCs w:val="22"/>
        </w:rPr>
      </w:pPr>
    </w:p>
    <w:p w:rsidR="00CA5037" w:rsidRPr="008A6E6F" w:rsidRDefault="00E7598F" w:rsidP="00CA5037">
      <w:pPr>
        <w:rPr>
          <w:b/>
          <w:sz w:val="22"/>
          <w:szCs w:val="22"/>
        </w:rPr>
      </w:pPr>
      <w:r>
        <w:rPr>
          <w:b/>
          <w:sz w:val="22"/>
          <w:szCs w:val="22"/>
        </w:rPr>
        <w:t xml:space="preserve">Title: </w:t>
      </w:r>
      <w:r w:rsidR="00CA5037" w:rsidRPr="008A6E6F">
        <w:rPr>
          <w:b/>
          <w:sz w:val="22"/>
          <w:szCs w:val="22"/>
        </w:rPr>
        <w:t>Growing GRIT – Guts, Resilience, Insistence, and Tenacity</w:t>
      </w:r>
    </w:p>
    <w:p w:rsidR="00CA5037" w:rsidRPr="008A6E6F" w:rsidRDefault="00CA5037" w:rsidP="00CA5037">
      <w:pPr>
        <w:rPr>
          <w:b/>
          <w:sz w:val="22"/>
          <w:szCs w:val="22"/>
        </w:rPr>
      </w:pPr>
      <w:r w:rsidRPr="008A6E6F">
        <w:rPr>
          <w:b/>
          <w:sz w:val="22"/>
          <w:szCs w:val="22"/>
        </w:rPr>
        <w:t>Presenters: Chelsea and Mike Ashcraft, Children’s Choice Child Care Service, Inc.</w:t>
      </w:r>
    </w:p>
    <w:p w:rsidR="00CA5037" w:rsidRPr="008A6E6F" w:rsidRDefault="00CA5037" w:rsidP="00CA5037">
      <w:pPr>
        <w:rPr>
          <w:sz w:val="22"/>
          <w:szCs w:val="22"/>
        </w:rPr>
      </w:pPr>
    </w:p>
    <w:p w:rsidR="00CA5037" w:rsidRPr="00CA5037" w:rsidRDefault="00CA5037" w:rsidP="00CA5037">
      <w:pPr>
        <w:spacing w:line="276" w:lineRule="auto"/>
        <w:rPr>
          <w:b/>
          <w:sz w:val="22"/>
          <w:szCs w:val="22"/>
        </w:rPr>
      </w:pPr>
      <w:r w:rsidRPr="008A6E6F">
        <w:rPr>
          <w:b/>
          <w:sz w:val="22"/>
          <w:szCs w:val="22"/>
        </w:rPr>
        <w:t>Main Points:</w:t>
      </w:r>
    </w:p>
    <w:p w:rsidR="00CA5037" w:rsidRPr="008A6E6F" w:rsidRDefault="00CA5037" w:rsidP="00CA5037">
      <w:pPr>
        <w:pStyle w:val="ListParagraph"/>
        <w:numPr>
          <w:ilvl w:val="0"/>
          <w:numId w:val="8"/>
        </w:numPr>
        <w:spacing w:line="276" w:lineRule="auto"/>
        <w:rPr>
          <w:sz w:val="22"/>
          <w:szCs w:val="22"/>
        </w:rPr>
      </w:pPr>
      <w:r w:rsidRPr="008A6E6F">
        <w:rPr>
          <w:sz w:val="22"/>
          <w:szCs w:val="22"/>
        </w:rPr>
        <w:t>Anyone can get smarter or better at a skill with effort</w:t>
      </w:r>
    </w:p>
    <w:p w:rsidR="00CA5037" w:rsidRPr="008A6E6F" w:rsidRDefault="00CA5037" w:rsidP="00CA5037">
      <w:pPr>
        <w:pStyle w:val="ListParagraph"/>
        <w:numPr>
          <w:ilvl w:val="0"/>
          <w:numId w:val="8"/>
        </w:numPr>
        <w:spacing w:line="276" w:lineRule="auto"/>
        <w:rPr>
          <w:sz w:val="22"/>
          <w:szCs w:val="22"/>
        </w:rPr>
      </w:pPr>
      <w:r w:rsidRPr="008A6E6F">
        <w:rPr>
          <w:sz w:val="22"/>
          <w:szCs w:val="22"/>
        </w:rPr>
        <w:t>Effort is more crucial for success than intelligence or talent. Emphasize effort over talent.</w:t>
      </w:r>
    </w:p>
    <w:p w:rsidR="00CA5037" w:rsidRPr="008A6E6F" w:rsidRDefault="00E7598F" w:rsidP="00CA5037">
      <w:pPr>
        <w:pStyle w:val="ListParagraph"/>
        <w:numPr>
          <w:ilvl w:val="0"/>
          <w:numId w:val="8"/>
        </w:numPr>
        <w:spacing w:line="276" w:lineRule="auto"/>
        <w:rPr>
          <w:sz w:val="22"/>
          <w:szCs w:val="22"/>
        </w:rPr>
      </w:pPr>
      <w:r>
        <w:rPr>
          <w:sz w:val="22"/>
          <w:szCs w:val="22"/>
        </w:rPr>
        <w:t>4 steps to Growth Mindset:</w:t>
      </w:r>
    </w:p>
    <w:p w:rsidR="00CA5037" w:rsidRPr="008A6E6F" w:rsidRDefault="00CA5037" w:rsidP="00CA5037">
      <w:pPr>
        <w:pStyle w:val="ListParagraph"/>
        <w:numPr>
          <w:ilvl w:val="0"/>
          <w:numId w:val="9"/>
        </w:numPr>
        <w:tabs>
          <w:tab w:val="left" w:pos="1080"/>
        </w:tabs>
        <w:spacing w:line="276" w:lineRule="auto"/>
        <w:ind w:firstLine="90"/>
        <w:rPr>
          <w:sz w:val="22"/>
          <w:szCs w:val="22"/>
        </w:rPr>
      </w:pPr>
      <w:r w:rsidRPr="008A6E6F">
        <w:rPr>
          <w:sz w:val="22"/>
          <w:szCs w:val="22"/>
        </w:rPr>
        <w:t>Identify the “fixed voice.”  “If I fail, nobody will respect me.” “See I’m stupid.”</w:t>
      </w:r>
    </w:p>
    <w:p w:rsidR="00CA5037" w:rsidRPr="008A6E6F" w:rsidRDefault="00CA5037" w:rsidP="00CA5037">
      <w:pPr>
        <w:pStyle w:val="ListParagraph"/>
        <w:numPr>
          <w:ilvl w:val="0"/>
          <w:numId w:val="9"/>
        </w:numPr>
        <w:tabs>
          <w:tab w:val="left" w:pos="1080"/>
        </w:tabs>
        <w:spacing w:line="276" w:lineRule="auto"/>
        <w:ind w:firstLine="90"/>
        <w:rPr>
          <w:sz w:val="22"/>
          <w:szCs w:val="22"/>
        </w:rPr>
      </w:pPr>
      <w:r w:rsidRPr="008A6E6F">
        <w:rPr>
          <w:sz w:val="22"/>
          <w:szCs w:val="22"/>
        </w:rPr>
        <w:t>Choose the “growth voice.”  “I will expand my strategies and efforts to improve.”</w:t>
      </w:r>
    </w:p>
    <w:p w:rsidR="00CA5037" w:rsidRPr="008A6E6F" w:rsidRDefault="00CA5037" w:rsidP="00CA5037">
      <w:pPr>
        <w:pStyle w:val="ListParagraph"/>
        <w:numPr>
          <w:ilvl w:val="0"/>
          <w:numId w:val="9"/>
        </w:numPr>
        <w:tabs>
          <w:tab w:val="left" w:pos="1080"/>
        </w:tabs>
        <w:spacing w:line="276" w:lineRule="auto"/>
        <w:ind w:firstLine="90"/>
        <w:rPr>
          <w:sz w:val="22"/>
          <w:szCs w:val="22"/>
        </w:rPr>
      </w:pPr>
      <w:r w:rsidRPr="008A6E6F">
        <w:rPr>
          <w:sz w:val="22"/>
          <w:szCs w:val="22"/>
        </w:rPr>
        <w:t>Talk back to yourself. “If I don’t admit my part, I can’t fix it. I’ll listen and learn.”</w:t>
      </w:r>
    </w:p>
    <w:p w:rsidR="00CA5037" w:rsidRPr="008A6E6F" w:rsidRDefault="00CA5037" w:rsidP="00CA5037">
      <w:pPr>
        <w:pStyle w:val="ListParagraph"/>
        <w:numPr>
          <w:ilvl w:val="0"/>
          <w:numId w:val="9"/>
        </w:numPr>
        <w:tabs>
          <w:tab w:val="left" w:pos="1080"/>
        </w:tabs>
        <w:spacing w:line="276" w:lineRule="auto"/>
        <w:ind w:firstLine="90"/>
        <w:rPr>
          <w:sz w:val="22"/>
          <w:szCs w:val="22"/>
        </w:rPr>
      </w:pPr>
      <w:r w:rsidRPr="008A6E6F">
        <w:rPr>
          <w:sz w:val="22"/>
          <w:szCs w:val="22"/>
        </w:rPr>
        <w:t xml:space="preserve">Choose “growth behavior.” Take a risk, learn, prepare, </w:t>
      </w:r>
      <w:proofErr w:type="gramStart"/>
      <w:r w:rsidRPr="008A6E6F">
        <w:rPr>
          <w:sz w:val="22"/>
          <w:szCs w:val="22"/>
        </w:rPr>
        <w:t>work</w:t>
      </w:r>
      <w:proofErr w:type="gramEnd"/>
      <w:r w:rsidRPr="008A6E6F">
        <w:rPr>
          <w:sz w:val="22"/>
          <w:szCs w:val="22"/>
        </w:rPr>
        <w:t xml:space="preserve"> hard, practice.</w:t>
      </w:r>
    </w:p>
    <w:p w:rsidR="00CA5037" w:rsidRPr="008A6E6F" w:rsidRDefault="00CA5037" w:rsidP="00CA5037">
      <w:pPr>
        <w:pStyle w:val="ListParagraph"/>
        <w:numPr>
          <w:ilvl w:val="0"/>
          <w:numId w:val="8"/>
        </w:numPr>
        <w:spacing w:line="276" w:lineRule="auto"/>
        <w:rPr>
          <w:sz w:val="22"/>
          <w:szCs w:val="22"/>
        </w:rPr>
      </w:pPr>
      <w:r w:rsidRPr="008A6E6F">
        <w:rPr>
          <w:sz w:val="22"/>
          <w:szCs w:val="22"/>
        </w:rPr>
        <w:t>Ways to he</w:t>
      </w:r>
      <w:r>
        <w:rPr>
          <w:sz w:val="22"/>
          <w:szCs w:val="22"/>
        </w:rPr>
        <w:t>lp kids growth their c</w:t>
      </w:r>
      <w:r w:rsidRPr="008A6E6F">
        <w:rPr>
          <w:sz w:val="22"/>
          <w:szCs w:val="22"/>
        </w:rPr>
        <w:t>onfidence:</w:t>
      </w:r>
    </w:p>
    <w:p w:rsidR="00CA5037" w:rsidRPr="008A6E6F" w:rsidRDefault="00CA5037" w:rsidP="00CA5037">
      <w:pPr>
        <w:pStyle w:val="ListParagraph"/>
        <w:numPr>
          <w:ilvl w:val="0"/>
          <w:numId w:val="10"/>
        </w:numPr>
        <w:tabs>
          <w:tab w:val="left" w:pos="1080"/>
        </w:tabs>
        <w:spacing w:line="276" w:lineRule="auto"/>
        <w:ind w:firstLine="90"/>
        <w:rPr>
          <w:sz w:val="22"/>
          <w:szCs w:val="22"/>
        </w:rPr>
      </w:pPr>
      <w:r w:rsidRPr="008A6E6F">
        <w:rPr>
          <w:sz w:val="22"/>
          <w:szCs w:val="22"/>
        </w:rPr>
        <w:t>Listen, just listen</w:t>
      </w:r>
    </w:p>
    <w:p w:rsidR="00CA5037" w:rsidRPr="008A6E6F" w:rsidRDefault="00CA5037" w:rsidP="00CA5037">
      <w:pPr>
        <w:pStyle w:val="ListParagraph"/>
        <w:numPr>
          <w:ilvl w:val="0"/>
          <w:numId w:val="10"/>
        </w:numPr>
        <w:tabs>
          <w:tab w:val="left" w:pos="1080"/>
        </w:tabs>
        <w:spacing w:line="276" w:lineRule="auto"/>
        <w:ind w:firstLine="90"/>
        <w:rPr>
          <w:sz w:val="22"/>
          <w:szCs w:val="22"/>
        </w:rPr>
      </w:pPr>
      <w:r w:rsidRPr="008A6E6F">
        <w:rPr>
          <w:sz w:val="22"/>
          <w:szCs w:val="22"/>
        </w:rPr>
        <w:t>“Tell me more”</w:t>
      </w:r>
    </w:p>
    <w:p w:rsidR="00CA5037" w:rsidRPr="008A6E6F" w:rsidRDefault="00CA5037" w:rsidP="00CA5037">
      <w:pPr>
        <w:pStyle w:val="ListParagraph"/>
        <w:numPr>
          <w:ilvl w:val="0"/>
          <w:numId w:val="10"/>
        </w:numPr>
        <w:tabs>
          <w:tab w:val="left" w:pos="1080"/>
        </w:tabs>
        <w:spacing w:line="276" w:lineRule="auto"/>
        <w:ind w:firstLine="90"/>
        <w:rPr>
          <w:sz w:val="22"/>
          <w:szCs w:val="22"/>
        </w:rPr>
      </w:pPr>
      <w:r w:rsidRPr="008A6E6F">
        <w:rPr>
          <w:sz w:val="22"/>
          <w:szCs w:val="22"/>
        </w:rPr>
        <w:t>“I was thinking about you”</w:t>
      </w:r>
    </w:p>
    <w:p w:rsidR="00CA5037" w:rsidRPr="008A6E6F" w:rsidRDefault="00CA5037" w:rsidP="00CA5037">
      <w:pPr>
        <w:pStyle w:val="ListParagraph"/>
        <w:numPr>
          <w:ilvl w:val="0"/>
          <w:numId w:val="10"/>
        </w:numPr>
        <w:tabs>
          <w:tab w:val="left" w:pos="1080"/>
        </w:tabs>
        <w:spacing w:line="276" w:lineRule="auto"/>
        <w:ind w:firstLine="90"/>
        <w:rPr>
          <w:sz w:val="22"/>
          <w:szCs w:val="22"/>
        </w:rPr>
      </w:pPr>
      <w:r w:rsidRPr="008A6E6F">
        <w:rPr>
          <w:sz w:val="22"/>
          <w:szCs w:val="22"/>
        </w:rPr>
        <w:t>“That’s okay, try it again”</w:t>
      </w:r>
    </w:p>
    <w:p w:rsidR="00CA5037" w:rsidRPr="008A6E6F" w:rsidRDefault="00CA5037" w:rsidP="00CA5037">
      <w:pPr>
        <w:pStyle w:val="ListParagraph"/>
        <w:numPr>
          <w:ilvl w:val="0"/>
          <w:numId w:val="10"/>
        </w:numPr>
        <w:tabs>
          <w:tab w:val="left" w:pos="1080"/>
        </w:tabs>
        <w:spacing w:line="276" w:lineRule="auto"/>
        <w:ind w:firstLine="90"/>
        <w:rPr>
          <w:sz w:val="22"/>
          <w:szCs w:val="22"/>
        </w:rPr>
      </w:pPr>
      <w:r w:rsidRPr="008A6E6F">
        <w:rPr>
          <w:sz w:val="22"/>
          <w:szCs w:val="22"/>
        </w:rPr>
        <w:t>“Reset and try again”</w:t>
      </w:r>
    </w:p>
    <w:p w:rsidR="00CA5037" w:rsidRPr="008A6E6F" w:rsidRDefault="00CA5037" w:rsidP="00CA5037">
      <w:pPr>
        <w:pStyle w:val="ListParagraph"/>
        <w:numPr>
          <w:ilvl w:val="0"/>
          <w:numId w:val="10"/>
        </w:numPr>
        <w:tabs>
          <w:tab w:val="left" w:pos="1080"/>
        </w:tabs>
        <w:spacing w:line="276" w:lineRule="auto"/>
        <w:ind w:firstLine="90"/>
        <w:rPr>
          <w:sz w:val="22"/>
          <w:szCs w:val="22"/>
        </w:rPr>
      </w:pPr>
      <w:r w:rsidRPr="008A6E6F">
        <w:rPr>
          <w:sz w:val="22"/>
          <w:szCs w:val="22"/>
        </w:rPr>
        <w:t>“I don’t know, but let’s learn”</w:t>
      </w:r>
    </w:p>
    <w:p w:rsidR="00CA5037" w:rsidRPr="008A6E6F" w:rsidRDefault="00CA5037" w:rsidP="00CA5037">
      <w:pPr>
        <w:pStyle w:val="ListParagraph"/>
        <w:numPr>
          <w:ilvl w:val="0"/>
          <w:numId w:val="10"/>
        </w:numPr>
        <w:tabs>
          <w:tab w:val="left" w:pos="1080"/>
        </w:tabs>
        <w:spacing w:line="276" w:lineRule="auto"/>
        <w:ind w:firstLine="90"/>
        <w:rPr>
          <w:sz w:val="22"/>
          <w:szCs w:val="22"/>
        </w:rPr>
      </w:pPr>
      <w:r w:rsidRPr="008A6E6F">
        <w:rPr>
          <w:sz w:val="22"/>
          <w:szCs w:val="22"/>
        </w:rPr>
        <w:t>Remember that everyone learns in a different way</w:t>
      </w:r>
    </w:p>
    <w:p w:rsidR="00CA5037" w:rsidRPr="008A6E6F" w:rsidRDefault="00CA5037" w:rsidP="00CA5037">
      <w:pPr>
        <w:pStyle w:val="ListParagraph"/>
        <w:numPr>
          <w:ilvl w:val="0"/>
          <w:numId w:val="8"/>
        </w:numPr>
        <w:spacing w:line="276" w:lineRule="auto"/>
        <w:rPr>
          <w:sz w:val="22"/>
          <w:szCs w:val="22"/>
        </w:rPr>
      </w:pPr>
      <w:r w:rsidRPr="008A6E6F">
        <w:rPr>
          <w:sz w:val="22"/>
          <w:szCs w:val="22"/>
        </w:rPr>
        <w:t>Make like a scaffold – set the bar, raise the bar, provide assistance and coaching as the kid is challenged within their zone of proximal development</w:t>
      </w:r>
    </w:p>
    <w:p w:rsidR="00CA5037" w:rsidRPr="008A6E6F" w:rsidRDefault="00CA5037" w:rsidP="00CA5037">
      <w:pPr>
        <w:pStyle w:val="ListParagraph"/>
        <w:numPr>
          <w:ilvl w:val="0"/>
          <w:numId w:val="8"/>
        </w:numPr>
        <w:spacing w:line="276" w:lineRule="auto"/>
        <w:rPr>
          <w:sz w:val="22"/>
          <w:szCs w:val="22"/>
        </w:rPr>
      </w:pPr>
      <w:r w:rsidRPr="008A6E6F">
        <w:rPr>
          <w:sz w:val="22"/>
          <w:szCs w:val="22"/>
        </w:rPr>
        <w:t>Kids need to be taught that they are responsible for their own actions</w:t>
      </w:r>
    </w:p>
    <w:p w:rsidR="00CA5037" w:rsidRPr="008A6E6F" w:rsidRDefault="00CA5037" w:rsidP="00CA5037">
      <w:pPr>
        <w:pStyle w:val="ListParagraph"/>
        <w:numPr>
          <w:ilvl w:val="0"/>
          <w:numId w:val="8"/>
        </w:numPr>
        <w:spacing w:line="276" w:lineRule="auto"/>
        <w:rPr>
          <w:sz w:val="22"/>
          <w:szCs w:val="22"/>
        </w:rPr>
      </w:pPr>
      <w:r w:rsidRPr="008A6E6F">
        <w:rPr>
          <w:sz w:val="22"/>
          <w:szCs w:val="22"/>
        </w:rPr>
        <w:t>Praise the process, not the person</w:t>
      </w:r>
    </w:p>
    <w:p w:rsidR="00CA5037" w:rsidRPr="008A6E6F" w:rsidRDefault="00CA5037" w:rsidP="00CA5037">
      <w:pPr>
        <w:pStyle w:val="ListParagraph"/>
        <w:numPr>
          <w:ilvl w:val="0"/>
          <w:numId w:val="8"/>
        </w:numPr>
        <w:spacing w:line="276" w:lineRule="auto"/>
        <w:rPr>
          <w:sz w:val="22"/>
          <w:szCs w:val="22"/>
        </w:rPr>
      </w:pPr>
      <w:r w:rsidRPr="008A6E6F">
        <w:rPr>
          <w:sz w:val="22"/>
          <w:szCs w:val="22"/>
        </w:rPr>
        <w:t>Coping is being able to deal with the tough time</w:t>
      </w:r>
    </w:p>
    <w:p w:rsidR="00CA5037" w:rsidRPr="008A6E6F" w:rsidRDefault="00CA5037" w:rsidP="00CA5037">
      <w:pPr>
        <w:pStyle w:val="ListParagraph"/>
        <w:numPr>
          <w:ilvl w:val="0"/>
          <w:numId w:val="8"/>
        </w:numPr>
        <w:spacing w:line="276" w:lineRule="auto"/>
        <w:rPr>
          <w:sz w:val="22"/>
          <w:szCs w:val="22"/>
        </w:rPr>
      </w:pPr>
      <w:r w:rsidRPr="008A6E6F">
        <w:rPr>
          <w:sz w:val="22"/>
          <w:szCs w:val="22"/>
        </w:rPr>
        <w:t>Only after k</w:t>
      </w:r>
      <w:r>
        <w:rPr>
          <w:sz w:val="22"/>
          <w:szCs w:val="22"/>
        </w:rPr>
        <w:t>ids gain confidence and control</w:t>
      </w:r>
      <w:r w:rsidRPr="008A6E6F">
        <w:rPr>
          <w:sz w:val="22"/>
          <w:szCs w:val="22"/>
        </w:rPr>
        <w:t xml:space="preserve"> can they be competent at coping</w:t>
      </w:r>
    </w:p>
    <w:p w:rsidR="00CA5037" w:rsidRPr="008A6E6F" w:rsidRDefault="00CA5037" w:rsidP="00CA5037">
      <w:pPr>
        <w:spacing w:line="276" w:lineRule="auto"/>
        <w:rPr>
          <w:sz w:val="22"/>
          <w:szCs w:val="22"/>
        </w:rPr>
      </w:pPr>
    </w:p>
    <w:p w:rsidR="00CA5037" w:rsidRPr="00CA5037" w:rsidRDefault="00CA5037" w:rsidP="00CA5037">
      <w:pPr>
        <w:spacing w:line="276" w:lineRule="auto"/>
        <w:rPr>
          <w:b/>
          <w:sz w:val="22"/>
          <w:szCs w:val="22"/>
        </w:rPr>
      </w:pPr>
      <w:r w:rsidRPr="008A6E6F">
        <w:rPr>
          <w:b/>
          <w:sz w:val="22"/>
          <w:szCs w:val="22"/>
        </w:rPr>
        <w:t>Resources:</w:t>
      </w:r>
    </w:p>
    <w:p w:rsidR="00CA5037" w:rsidRPr="008A6E6F" w:rsidRDefault="00340C01" w:rsidP="00CA5037">
      <w:pPr>
        <w:pStyle w:val="ListParagraph"/>
        <w:numPr>
          <w:ilvl w:val="0"/>
          <w:numId w:val="11"/>
        </w:numPr>
        <w:spacing w:line="276" w:lineRule="auto"/>
        <w:rPr>
          <w:sz w:val="22"/>
          <w:szCs w:val="22"/>
        </w:rPr>
      </w:pPr>
      <w:hyperlink r:id="rId19" w:history="1">
        <w:r w:rsidR="00CA5037" w:rsidRPr="008A6E6F">
          <w:rPr>
            <w:rStyle w:val="Hyperlink"/>
            <w:sz w:val="22"/>
            <w:szCs w:val="22"/>
          </w:rPr>
          <w:t>www.ashcraftafterschool.com</w:t>
        </w:r>
      </w:hyperlink>
      <w:r w:rsidR="00CA5037" w:rsidRPr="008A6E6F">
        <w:rPr>
          <w:sz w:val="22"/>
          <w:szCs w:val="22"/>
        </w:rPr>
        <w:t xml:space="preserve"> </w:t>
      </w:r>
    </w:p>
    <w:p w:rsidR="00CA5037" w:rsidRPr="008A6E6F" w:rsidRDefault="00CA5037" w:rsidP="00CA5037">
      <w:pPr>
        <w:pStyle w:val="ListParagraph"/>
        <w:numPr>
          <w:ilvl w:val="0"/>
          <w:numId w:val="11"/>
        </w:numPr>
        <w:spacing w:line="276" w:lineRule="auto"/>
        <w:rPr>
          <w:sz w:val="22"/>
          <w:szCs w:val="22"/>
        </w:rPr>
      </w:pPr>
      <w:r w:rsidRPr="008A6E6F">
        <w:rPr>
          <w:sz w:val="22"/>
          <w:szCs w:val="22"/>
        </w:rPr>
        <w:t xml:space="preserve">The Grit Scale - </w:t>
      </w:r>
      <w:hyperlink r:id="rId20" w:history="1">
        <w:r w:rsidRPr="008A6E6F">
          <w:rPr>
            <w:rStyle w:val="Hyperlink"/>
            <w:sz w:val="22"/>
            <w:szCs w:val="22"/>
          </w:rPr>
          <w:t>https://angeladuckworth.com/grit-scale/</w:t>
        </w:r>
      </w:hyperlink>
      <w:r w:rsidRPr="008A6E6F">
        <w:rPr>
          <w:sz w:val="22"/>
          <w:szCs w:val="22"/>
        </w:rPr>
        <w:t xml:space="preserve"> </w:t>
      </w:r>
    </w:p>
    <w:p w:rsidR="00CA5037" w:rsidRDefault="00CA5037" w:rsidP="00AC6202">
      <w:pPr>
        <w:pStyle w:val="ListParagraph1"/>
        <w:spacing w:line="360" w:lineRule="auto"/>
      </w:pPr>
    </w:p>
    <w:p w:rsidR="00E7598F" w:rsidRPr="00D14A1B" w:rsidRDefault="00E7598F" w:rsidP="00AC6202">
      <w:pPr>
        <w:pStyle w:val="ListParagraph1"/>
        <w:spacing w:line="360" w:lineRule="auto"/>
      </w:pPr>
    </w:p>
    <w:p w:rsidR="00AC6202" w:rsidRPr="00AC6202" w:rsidRDefault="00AC6202" w:rsidP="00AC6202">
      <w:pPr>
        <w:shd w:val="clear" w:color="auto" w:fill="D5DCE4" w:themeFill="text2" w:themeFillTint="33"/>
        <w:rPr>
          <w:b/>
          <w:sz w:val="22"/>
          <w:szCs w:val="22"/>
        </w:rPr>
      </w:pPr>
      <w:r w:rsidRPr="00AC6202">
        <w:rPr>
          <w:b/>
          <w:sz w:val="22"/>
          <w:szCs w:val="22"/>
        </w:rPr>
        <w:t>21</w:t>
      </w:r>
      <w:r w:rsidRPr="00AC6202">
        <w:rPr>
          <w:b/>
          <w:sz w:val="22"/>
          <w:szCs w:val="22"/>
          <w:vertAlign w:val="superscript"/>
        </w:rPr>
        <w:t>st</w:t>
      </w:r>
      <w:r w:rsidRPr="00AC6202">
        <w:rPr>
          <w:b/>
          <w:sz w:val="22"/>
          <w:szCs w:val="22"/>
        </w:rPr>
        <w:t xml:space="preserve"> CCLC Focus: A Close-Up on Youth Development</w:t>
      </w:r>
    </w:p>
    <w:p w:rsidR="00AC6202" w:rsidRPr="008A6E6F" w:rsidRDefault="00AC6202" w:rsidP="00AC6202">
      <w:pPr>
        <w:rPr>
          <w:b/>
          <w:sz w:val="22"/>
          <w:szCs w:val="22"/>
        </w:rPr>
      </w:pPr>
    </w:p>
    <w:p w:rsidR="00AC6202" w:rsidRPr="008A6E6F" w:rsidRDefault="00AC6202" w:rsidP="00AC6202">
      <w:pPr>
        <w:rPr>
          <w:b/>
          <w:sz w:val="22"/>
          <w:szCs w:val="22"/>
        </w:rPr>
      </w:pPr>
      <w:r w:rsidRPr="008A6E6F">
        <w:rPr>
          <w:b/>
          <w:sz w:val="22"/>
          <w:szCs w:val="22"/>
        </w:rPr>
        <w:t>Title: Learning in Disguise</w:t>
      </w:r>
    </w:p>
    <w:p w:rsidR="00AC6202" w:rsidRPr="008A6E6F" w:rsidRDefault="00AC6202" w:rsidP="00AC6202">
      <w:pPr>
        <w:rPr>
          <w:b/>
          <w:sz w:val="22"/>
          <w:szCs w:val="22"/>
        </w:rPr>
      </w:pPr>
      <w:r>
        <w:rPr>
          <w:b/>
          <w:sz w:val="22"/>
          <w:szCs w:val="22"/>
        </w:rPr>
        <w:t>Presenter</w:t>
      </w:r>
      <w:r w:rsidRPr="008A6E6F">
        <w:rPr>
          <w:b/>
          <w:sz w:val="22"/>
          <w:szCs w:val="22"/>
        </w:rPr>
        <w:t>:</w:t>
      </w:r>
      <w:r>
        <w:rPr>
          <w:b/>
          <w:sz w:val="22"/>
          <w:szCs w:val="22"/>
        </w:rPr>
        <w:t xml:space="preserve"> </w:t>
      </w:r>
      <w:r w:rsidRPr="008A6E6F">
        <w:rPr>
          <w:b/>
          <w:sz w:val="22"/>
          <w:szCs w:val="22"/>
        </w:rPr>
        <w:t xml:space="preserve">Gale </w:t>
      </w:r>
      <w:proofErr w:type="spellStart"/>
      <w:r w:rsidRPr="008A6E6F">
        <w:rPr>
          <w:b/>
          <w:sz w:val="22"/>
          <w:szCs w:val="22"/>
        </w:rPr>
        <w:t>Gorke</w:t>
      </w:r>
      <w:proofErr w:type="spellEnd"/>
    </w:p>
    <w:p w:rsidR="00AC6202" w:rsidRPr="008A6E6F" w:rsidRDefault="00AC6202" w:rsidP="00AC6202">
      <w:pPr>
        <w:rPr>
          <w:b/>
          <w:sz w:val="22"/>
          <w:szCs w:val="22"/>
        </w:rPr>
      </w:pPr>
    </w:p>
    <w:p w:rsidR="00AC6202" w:rsidRPr="008A6E6F" w:rsidRDefault="00AC6202" w:rsidP="00AC6202">
      <w:pPr>
        <w:spacing w:line="276" w:lineRule="auto"/>
        <w:rPr>
          <w:sz w:val="22"/>
          <w:szCs w:val="22"/>
        </w:rPr>
      </w:pPr>
      <w:r w:rsidRPr="008A6E6F">
        <w:rPr>
          <w:b/>
          <w:sz w:val="22"/>
          <w:szCs w:val="22"/>
        </w:rPr>
        <w:t xml:space="preserve">Main Points: </w:t>
      </w:r>
    </w:p>
    <w:p w:rsidR="00AC6202" w:rsidRDefault="00AC6202" w:rsidP="00AC6202">
      <w:pPr>
        <w:pStyle w:val="ListParagraph1"/>
        <w:numPr>
          <w:ilvl w:val="0"/>
          <w:numId w:val="1"/>
        </w:numPr>
        <w:spacing w:line="276" w:lineRule="auto"/>
        <w:rPr>
          <w:sz w:val="22"/>
          <w:szCs w:val="22"/>
        </w:rPr>
      </w:pPr>
      <w:r w:rsidRPr="008A6E6F">
        <w:rPr>
          <w:sz w:val="22"/>
          <w:szCs w:val="22"/>
        </w:rPr>
        <w:t>The entire session involved full participation in strategies to promote inclusion. Gale used grouping strategies and games to illustrate how to include all students in engaging activities. Her strategies promote inclusion by silent messages that we all need each other to reach a goal.</w:t>
      </w:r>
    </w:p>
    <w:p w:rsidR="00AC6202" w:rsidRPr="008A6E6F" w:rsidRDefault="00AC6202" w:rsidP="00AC6202">
      <w:pPr>
        <w:pStyle w:val="ListParagraph1"/>
        <w:spacing w:line="276" w:lineRule="auto"/>
        <w:ind w:left="0"/>
        <w:rPr>
          <w:sz w:val="22"/>
          <w:szCs w:val="22"/>
        </w:rPr>
      </w:pPr>
    </w:p>
    <w:p w:rsidR="00AC6202" w:rsidRPr="008A6E6F" w:rsidRDefault="00AC6202" w:rsidP="00AC6202">
      <w:pPr>
        <w:rPr>
          <w:b/>
          <w:sz w:val="22"/>
          <w:szCs w:val="22"/>
        </w:rPr>
      </w:pPr>
      <w:r w:rsidRPr="008A6E6F">
        <w:rPr>
          <w:b/>
          <w:sz w:val="22"/>
          <w:szCs w:val="22"/>
        </w:rPr>
        <w:t>Resources:</w:t>
      </w:r>
    </w:p>
    <w:p w:rsidR="00AC6202" w:rsidRPr="00AC6202" w:rsidRDefault="00340C01" w:rsidP="00AC6202">
      <w:pPr>
        <w:pStyle w:val="ListParagraph1"/>
        <w:numPr>
          <w:ilvl w:val="0"/>
          <w:numId w:val="1"/>
        </w:numPr>
        <w:spacing w:line="360" w:lineRule="auto"/>
        <w:rPr>
          <w:b/>
          <w:sz w:val="22"/>
          <w:szCs w:val="22"/>
        </w:rPr>
      </w:pPr>
      <w:hyperlink r:id="rId21" w:history="1">
        <w:r w:rsidR="00AC6202" w:rsidRPr="00AE640E">
          <w:rPr>
            <w:rStyle w:val="Hyperlink"/>
            <w:sz w:val="22"/>
            <w:szCs w:val="22"/>
          </w:rPr>
          <w:t>http://www.galegorke.com/Welcome.html</w:t>
        </w:r>
      </w:hyperlink>
    </w:p>
    <w:p w:rsidR="00D14A1B" w:rsidRDefault="00D14A1B" w:rsidP="00D14A1B">
      <w:pPr>
        <w:pStyle w:val="ListParagraph1"/>
        <w:spacing w:line="360" w:lineRule="auto"/>
      </w:pPr>
    </w:p>
    <w:p w:rsidR="00F3373F" w:rsidRPr="00E7598F" w:rsidRDefault="00F3373F" w:rsidP="00F3373F">
      <w:pPr>
        <w:shd w:val="clear" w:color="auto" w:fill="D5DCE4" w:themeFill="text2" w:themeFillTint="33"/>
        <w:rPr>
          <w:b/>
          <w:sz w:val="22"/>
          <w:szCs w:val="22"/>
        </w:rPr>
      </w:pPr>
      <w:r w:rsidRPr="00E7598F">
        <w:rPr>
          <w:b/>
          <w:sz w:val="22"/>
          <w:szCs w:val="22"/>
        </w:rPr>
        <w:t>21</w:t>
      </w:r>
      <w:r w:rsidRPr="00E7598F">
        <w:rPr>
          <w:b/>
          <w:sz w:val="22"/>
          <w:szCs w:val="22"/>
          <w:vertAlign w:val="superscript"/>
        </w:rPr>
        <w:t>st</w:t>
      </w:r>
      <w:r w:rsidRPr="00E7598F">
        <w:rPr>
          <w:b/>
          <w:sz w:val="22"/>
          <w:szCs w:val="22"/>
        </w:rPr>
        <w:t xml:space="preserve"> CCLC Focus: A Close-Up on Youth Development</w:t>
      </w:r>
    </w:p>
    <w:p w:rsidR="0089157E" w:rsidRDefault="0089157E" w:rsidP="00F3373F">
      <w:pPr>
        <w:rPr>
          <w:b/>
          <w:sz w:val="22"/>
          <w:szCs w:val="22"/>
        </w:rPr>
      </w:pPr>
    </w:p>
    <w:p w:rsidR="0089157E" w:rsidRDefault="0089157E" w:rsidP="0089157E">
      <w:pPr>
        <w:rPr>
          <w:b/>
          <w:sz w:val="22"/>
          <w:szCs w:val="22"/>
        </w:rPr>
      </w:pPr>
      <w:r>
        <w:rPr>
          <w:b/>
          <w:sz w:val="22"/>
          <w:szCs w:val="22"/>
        </w:rPr>
        <w:t>Title: The Mindful Classroom: Using Mindfulness as a Classroom Management Tool</w:t>
      </w:r>
    </w:p>
    <w:p w:rsidR="0089157E" w:rsidRPr="008A6E6F" w:rsidRDefault="0089157E" w:rsidP="0089157E">
      <w:pPr>
        <w:rPr>
          <w:b/>
          <w:sz w:val="22"/>
          <w:szCs w:val="22"/>
        </w:rPr>
      </w:pPr>
      <w:r w:rsidRPr="008A6E6F">
        <w:rPr>
          <w:b/>
          <w:sz w:val="22"/>
          <w:szCs w:val="22"/>
        </w:rPr>
        <w:t xml:space="preserve">Presenter(s): Matt Flynt and Erika </w:t>
      </w:r>
      <w:proofErr w:type="spellStart"/>
      <w:r w:rsidRPr="008A6E6F">
        <w:rPr>
          <w:b/>
          <w:sz w:val="22"/>
          <w:szCs w:val="22"/>
        </w:rPr>
        <w:t>Petrelli</w:t>
      </w:r>
      <w:proofErr w:type="spellEnd"/>
      <w:r w:rsidRPr="008A6E6F">
        <w:rPr>
          <w:b/>
          <w:sz w:val="22"/>
          <w:szCs w:val="22"/>
        </w:rPr>
        <w:t xml:space="preserve">, </w:t>
      </w:r>
      <w:proofErr w:type="gramStart"/>
      <w:r w:rsidRPr="008A6E6F">
        <w:rPr>
          <w:b/>
          <w:sz w:val="22"/>
          <w:szCs w:val="22"/>
        </w:rPr>
        <w:t>The</w:t>
      </w:r>
      <w:proofErr w:type="gramEnd"/>
      <w:r w:rsidRPr="008A6E6F">
        <w:rPr>
          <w:b/>
          <w:sz w:val="22"/>
          <w:szCs w:val="22"/>
        </w:rPr>
        <w:t xml:space="preserve"> Leadership Program</w:t>
      </w:r>
    </w:p>
    <w:p w:rsidR="0089157E" w:rsidRPr="008A6E6F" w:rsidRDefault="0089157E" w:rsidP="0089157E">
      <w:pPr>
        <w:rPr>
          <w:b/>
          <w:sz w:val="22"/>
          <w:szCs w:val="22"/>
        </w:rPr>
      </w:pPr>
    </w:p>
    <w:p w:rsidR="0089157E" w:rsidRDefault="0089157E" w:rsidP="0089157E">
      <w:pPr>
        <w:spacing w:line="276" w:lineRule="auto"/>
        <w:rPr>
          <w:b/>
          <w:sz w:val="22"/>
          <w:szCs w:val="22"/>
        </w:rPr>
      </w:pPr>
      <w:r w:rsidRPr="008A6E6F">
        <w:rPr>
          <w:b/>
          <w:sz w:val="22"/>
          <w:szCs w:val="22"/>
        </w:rPr>
        <w:t xml:space="preserve">Main Points: </w:t>
      </w:r>
    </w:p>
    <w:p w:rsidR="0089157E" w:rsidRPr="008A6E6F" w:rsidRDefault="0089157E" w:rsidP="0089157E">
      <w:pPr>
        <w:pStyle w:val="ListParagraph"/>
        <w:numPr>
          <w:ilvl w:val="0"/>
          <w:numId w:val="1"/>
        </w:numPr>
        <w:spacing w:line="276" w:lineRule="auto"/>
        <w:rPr>
          <w:sz w:val="22"/>
          <w:szCs w:val="22"/>
        </w:rPr>
      </w:pPr>
      <w:r w:rsidRPr="008A6E6F">
        <w:rPr>
          <w:sz w:val="22"/>
          <w:szCs w:val="22"/>
        </w:rPr>
        <w:t>RAIN</w:t>
      </w:r>
    </w:p>
    <w:p w:rsidR="0089157E" w:rsidRPr="008A6E6F" w:rsidRDefault="0089157E" w:rsidP="0089157E">
      <w:pPr>
        <w:pStyle w:val="ListParagraph"/>
        <w:numPr>
          <w:ilvl w:val="1"/>
          <w:numId w:val="1"/>
        </w:numPr>
        <w:spacing w:line="276" w:lineRule="auto"/>
        <w:ind w:left="900"/>
        <w:rPr>
          <w:sz w:val="22"/>
          <w:szCs w:val="22"/>
        </w:rPr>
      </w:pPr>
      <w:r>
        <w:rPr>
          <w:sz w:val="22"/>
          <w:szCs w:val="22"/>
        </w:rPr>
        <w:t>Recognize w</w:t>
      </w:r>
      <w:r w:rsidRPr="008A6E6F">
        <w:rPr>
          <w:sz w:val="22"/>
          <w:szCs w:val="22"/>
        </w:rPr>
        <w:t>hat’s happening</w:t>
      </w:r>
    </w:p>
    <w:p w:rsidR="0089157E" w:rsidRPr="008A6E6F" w:rsidRDefault="0089157E" w:rsidP="0089157E">
      <w:pPr>
        <w:pStyle w:val="ListParagraph"/>
        <w:numPr>
          <w:ilvl w:val="1"/>
          <w:numId w:val="1"/>
        </w:numPr>
        <w:spacing w:line="276" w:lineRule="auto"/>
        <w:ind w:left="900"/>
        <w:rPr>
          <w:sz w:val="22"/>
          <w:szCs w:val="22"/>
        </w:rPr>
      </w:pPr>
      <w:r w:rsidRPr="008A6E6F">
        <w:rPr>
          <w:sz w:val="22"/>
          <w:szCs w:val="22"/>
        </w:rPr>
        <w:t>Allow it to happen</w:t>
      </w:r>
    </w:p>
    <w:p w:rsidR="0089157E" w:rsidRPr="008A6E6F" w:rsidRDefault="0089157E" w:rsidP="0089157E">
      <w:pPr>
        <w:pStyle w:val="ListParagraph"/>
        <w:numPr>
          <w:ilvl w:val="1"/>
          <w:numId w:val="1"/>
        </w:numPr>
        <w:spacing w:line="276" w:lineRule="auto"/>
        <w:ind w:left="900"/>
        <w:rPr>
          <w:sz w:val="22"/>
          <w:szCs w:val="22"/>
        </w:rPr>
      </w:pPr>
      <w:r w:rsidRPr="008A6E6F">
        <w:rPr>
          <w:sz w:val="22"/>
          <w:szCs w:val="22"/>
        </w:rPr>
        <w:t>Investigate (look inward)</w:t>
      </w:r>
    </w:p>
    <w:p w:rsidR="0089157E" w:rsidRPr="008A6E6F" w:rsidRDefault="0089157E" w:rsidP="0089157E">
      <w:pPr>
        <w:pStyle w:val="ListParagraph"/>
        <w:numPr>
          <w:ilvl w:val="1"/>
          <w:numId w:val="1"/>
        </w:numPr>
        <w:spacing w:line="276" w:lineRule="auto"/>
        <w:ind w:left="900"/>
        <w:rPr>
          <w:sz w:val="22"/>
          <w:szCs w:val="22"/>
        </w:rPr>
      </w:pPr>
      <w:r w:rsidRPr="008A6E6F">
        <w:rPr>
          <w:sz w:val="22"/>
          <w:szCs w:val="22"/>
        </w:rPr>
        <w:t>Non attachment (what happened is not me – it is just an experience I had)</w:t>
      </w:r>
    </w:p>
    <w:p w:rsidR="0089157E" w:rsidRPr="008A6E6F" w:rsidRDefault="0089157E" w:rsidP="0089157E">
      <w:pPr>
        <w:spacing w:line="276" w:lineRule="auto"/>
        <w:rPr>
          <w:sz w:val="22"/>
          <w:szCs w:val="22"/>
        </w:rPr>
      </w:pPr>
    </w:p>
    <w:p w:rsidR="0089157E" w:rsidRPr="00E87945" w:rsidRDefault="0089157E" w:rsidP="0089157E">
      <w:pPr>
        <w:spacing w:line="276" w:lineRule="auto"/>
        <w:rPr>
          <w:b/>
          <w:sz w:val="22"/>
          <w:szCs w:val="22"/>
        </w:rPr>
      </w:pPr>
      <w:r w:rsidRPr="00E87945">
        <w:rPr>
          <w:b/>
          <w:sz w:val="22"/>
          <w:szCs w:val="22"/>
        </w:rPr>
        <w:t>Resources:</w:t>
      </w:r>
    </w:p>
    <w:p w:rsidR="0089157E" w:rsidRPr="0089157E" w:rsidRDefault="0089157E" w:rsidP="0089157E">
      <w:pPr>
        <w:pStyle w:val="ListParagraph"/>
        <w:numPr>
          <w:ilvl w:val="0"/>
          <w:numId w:val="1"/>
        </w:numPr>
        <w:spacing w:line="276" w:lineRule="auto"/>
        <w:rPr>
          <w:sz w:val="22"/>
          <w:szCs w:val="22"/>
        </w:rPr>
      </w:pPr>
      <w:r w:rsidRPr="008A6E6F">
        <w:rPr>
          <w:sz w:val="22"/>
          <w:szCs w:val="22"/>
        </w:rPr>
        <w:t xml:space="preserve">Guided Mindfulness Meditation by Jon </w:t>
      </w:r>
      <w:proofErr w:type="spellStart"/>
      <w:r w:rsidRPr="008A6E6F">
        <w:rPr>
          <w:sz w:val="22"/>
          <w:szCs w:val="22"/>
        </w:rPr>
        <w:t>Kabat</w:t>
      </w:r>
      <w:proofErr w:type="spellEnd"/>
      <w:r w:rsidRPr="008A6E6F">
        <w:rPr>
          <w:sz w:val="22"/>
          <w:szCs w:val="22"/>
        </w:rPr>
        <w:t>-Zinn</w:t>
      </w:r>
      <w:r>
        <w:rPr>
          <w:sz w:val="22"/>
          <w:szCs w:val="22"/>
        </w:rPr>
        <w:t>:</w:t>
      </w:r>
      <w:r w:rsidRPr="008A6E6F">
        <w:rPr>
          <w:sz w:val="22"/>
          <w:szCs w:val="22"/>
        </w:rPr>
        <w:t xml:space="preserve">  </w:t>
      </w:r>
      <w:hyperlink r:id="rId22" w:history="1">
        <w:r w:rsidRPr="00AE640E">
          <w:rPr>
            <w:rStyle w:val="Hyperlink"/>
            <w:sz w:val="22"/>
            <w:szCs w:val="22"/>
          </w:rPr>
          <w:t>https://www.mindfulnesscds.com/</w:t>
        </w:r>
      </w:hyperlink>
    </w:p>
    <w:p w:rsidR="0089157E" w:rsidRDefault="0089157E" w:rsidP="0089157E">
      <w:pPr>
        <w:pStyle w:val="ListParagraph"/>
        <w:numPr>
          <w:ilvl w:val="0"/>
          <w:numId w:val="1"/>
        </w:numPr>
        <w:spacing w:line="276" w:lineRule="auto"/>
        <w:rPr>
          <w:sz w:val="22"/>
          <w:szCs w:val="22"/>
        </w:rPr>
      </w:pPr>
      <w:r w:rsidRPr="008A6E6F">
        <w:rPr>
          <w:sz w:val="22"/>
          <w:szCs w:val="22"/>
        </w:rPr>
        <w:t xml:space="preserve">Center for Mindfulness in Medicine, Health Care, and Society – UMASS Medical School </w:t>
      </w:r>
      <w:hyperlink r:id="rId23" w:history="1">
        <w:r w:rsidRPr="00AE640E">
          <w:rPr>
            <w:rStyle w:val="Hyperlink"/>
            <w:sz w:val="22"/>
            <w:szCs w:val="22"/>
          </w:rPr>
          <w:t>https://www.umassmed.edu/cfm/</w:t>
        </w:r>
      </w:hyperlink>
    </w:p>
    <w:p w:rsidR="0089157E" w:rsidRDefault="0089157E" w:rsidP="0089157E">
      <w:pPr>
        <w:pStyle w:val="ListParagraph"/>
        <w:spacing w:line="276" w:lineRule="auto"/>
        <w:rPr>
          <w:sz w:val="22"/>
          <w:szCs w:val="22"/>
        </w:rPr>
      </w:pPr>
    </w:p>
    <w:p w:rsidR="0089157E" w:rsidRPr="0089157E" w:rsidRDefault="0089157E" w:rsidP="0089157E">
      <w:pPr>
        <w:shd w:val="clear" w:color="auto" w:fill="D5DCE4" w:themeFill="text2" w:themeFillTint="33"/>
        <w:rPr>
          <w:b/>
          <w:sz w:val="20"/>
          <w:szCs w:val="20"/>
        </w:rPr>
      </w:pPr>
      <w:r w:rsidRPr="0089157E">
        <w:rPr>
          <w:b/>
          <w:sz w:val="20"/>
          <w:szCs w:val="20"/>
        </w:rPr>
        <w:t>21</w:t>
      </w:r>
      <w:r w:rsidRPr="0089157E">
        <w:rPr>
          <w:b/>
          <w:sz w:val="20"/>
          <w:szCs w:val="20"/>
          <w:vertAlign w:val="superscript"/>
        </w:rPr>
        <w:t>st</w:t>
      </w:r>
      <w:r w:rsidRPr="0089157E">
        <w:rPr>
          <w:b/>
          <w:sz w:val="20"/>
          <w:szCs w:val="20"/>
        </w:rPr>
        <w:t xml:space="preserve"> CCLC Focus: A Close-Up on Youth Development</w:t>
      </w:r>
    </w:p>
    <w:p w:rsidR="0089157E" w:rsidRDefault="0089157E" w:rsidP="00F3373F">
      <w:pPr>
        <w:rPr>
          <w:b/>
          <w:sz w:val="22"/>
          <w:szCs w:val="22"/>
        </w:rPr>
      </w:pPr>
    </w:p>
    <w:p w:rsidR="00F3373F" w:rsidRDefault="00F3373F" w:rsidP="00F3373F">
      <w:pPr>
        <w:rPr>
          <w:b/>
          <w:sz w:val="22"/>
          <w:szCs w:val="22"/>
        </w:rPr>
      </w:pPr>
      <w:r>
        <w:rPr>
          <w:b/>
          <w:sz w:val="22"/>
          <w:szCs w:val="22"/>
        </w:rPr>
        <w:t>Title: Mindful Kids: Peaceful Schools</w:t>
      </w:r>
    </w:p>
    <w:p w:rsidR="00F3373F" w:rsidRPr="008A6E6F" w:rsidRDefault="00B20F9E" w:rsidP="00F3373F">
      <w:pPr>
        <w:rPr>
          <w:b/>
          <w:sz w:val="22"/>
          <w:szCs w:val="22"/>
        </w:rPr>
      </w:pPr>
      <w:r>
        <w:rPr>
          <w:b/>
          <w:sz w:val="22"/>
          <w:szCs w:val="22"/>
        </w:rPr>
        <w:t>Presenter</w:t>
      </w:r>
      <w:r w:rsidR="00F3373F" w:rsidRPr="008A6E6F">
        <w:rPr>
          <w:b/>
          <w:sz w:val="22"/>
          <w:szCs w:val="22"/>
        </w:rPr>
        <w:t>: Amanda Wilson from Thurgood Marshall Academy PCHS</w:t>
      </w:r>
    </w:p>
    <w:p w:rsidR="00F3373F" w:rsidRPr="008A6E6F" w:rsidRDefault="00F3373F" w:rsidP="00F3373F">
      <w:pPr>
        <w:rPr>
          <w:b/>
          <w:sz w:val="22"/>
          <w:szCs w:val="22"/>
        </w:rPr>
      </w:pPr>
    </w:p>
    <w:p w:rsidR="00F3373F" w:rsidRPr="008A6E6F" w:rsidRDefault="00F3373F" w:rsidP="00F3373F">
      <w:pPr>
        <w:spacing w:line="276" w:lineRule="auto"/>
        <w:rPr>
          <w:sz w:val="22"/>
          <w:szCs w:val="22"/>
        </w:rPr>
      </w:pPr>
      <w:r w:rsidRPr="008A6E6F">
        <w:rPr>
          <w:b/>
          <w:sz w:val="22"/>
          <w:szCs w:val="22"/>
        </w:rPr>
        <w:t xml:space="preserve">Main Points: </w:t>
      </w:r>
    </w:p>
    <w:p w:rsidR="00F3373F" w:rsidRPr="008A6E6F" w:rsidRDefault="00F3373F" w:rsidP="00F3373F">
      <w:pPr>
        <w:pStyle w:val="ListParagraph"/>
        <w:numPr>
          <w:ilvl w:val="0"/>
          <w:numId w:val="1"/>
        </w:numPr>
        <w:spacing w:line="276" w:lineRule="auto"/>
        <w:rPr>
          <w:sz w:val="22"/>
          <w:szCs w:val="22"/>
        </w:rPr>
      </w:pPr>
      <w:r w:rsidRPr="008A6E6F">
        <w:rPr>
          <w:sz w:val="22"/>
          <w:szCs w:val="22"/>
        </w:rPr>
        <w:t>Breath is the most powerful tool</w:t>
      </w:r>
    </w:p>
    <w:p w:rsidR="00F3373F" w:rsidRPr="008A6E6F" w:rsidRDefault="00F3373F" w:rsidP="00F3373F">
      <w:pPr>
        <w:pStyle w:val="ListParagraph"/>
        <w:numPr>
          <w:ilvl w:val="0"/>
          <w:numId w:val="1"/>
        </w:numPr>
        <w:spacing w:line="276" w:lineRule="auto"/>
        <w:rPr>
          <w:sz w:val="22"/>
          <w:szCs w:val="22"/>
        </w:rPr>
      </w:pPr>
      <w:r w:rsidRPr="008A6E6F">
        <w:rPr>
          <w:sz w:val="22"/>
          <w:szCs w:val="22"/>
        </w:rPr>
        <w:t>Mindful Writing discussion prompts (complete then share with a partner)</w:t>
      </w:r>
    </w:p>
    <w:p w:rsidR="00F3373F" w:rsidRPr="008A6E6F" w:rsidRDefault="00F3373F" w:rsidP="00B20F9E">
      <w:pPr>
        <w:pStyle w:val="ListParagraph"/>
        <w:ind w:left="1440"/>
        <w:rPr>
          <w:sz w:val="22"/>
          <w:szCs w:val="22"/>
        </w:rPr>
      </w:pPr>
      <w:r w:rsidRPr="008A6E6F">
        <w:rPr>
          <w:sz w:val="22"/>
          <w:szCs w:val="22"/>
        </w:rPr>
        <w:t>“I am …….”</w:t>
      </w:r>
    </w:p>
    <w:p w:rsidR="00F3373F" w:rsidRPr="008A6E6F" w:rsidRDefault="00F3373F" w:rsidP="00B20F9E">
      <w:pPr>
        <w:pStyle w:val="ListParagraph"/>
        <w:ind w:left="1440"/>
        <w:rPr>
          <w:sz w:val="22"/>
          <w:szCs w:val="22"/>
        </w:rPr>
      </w:pPr>
      <w:r w:rsidRPr="008A6E6F">
        <w:rPr>
          <w:sz w:val="22"/>
          <w:szCs w:val="22"/>
        </w:rPr>
        <w:t>“I am from …..”</w:t>
      </w:r>
    </w:p>
    <w:p w:rsidR="00F3373F" w:rsidRPr="008A6E6F" w:rsidRDefault="00F3373F" w:rsidP="00B20F9E">
      <w:pPr>
        <w:pStyle w:val="ListParagraph"/>
        <w:ind w:left="1440"/>
        <w:rPr>
          <w:sz w:val="22"/>
          <w:szCs w:val="22"/>
        </w:rPr>
      </w:pPr>
      <w:r w:rsidRPr="008A6E6F">
        <w:rPr>
          <w:sz w:val="22"/>
          <w:szCs w:val="22"/>
        </w:rPr>
        <w:t>“I am not …..”</w:t>
      </w:r>
    </w:p>
    <w:p w:rsidR="00F3373F" w:rsidRPr="008A6E6F" w:rsidRDefault="00F3373F" w:rsidP="00B20F9E">
      <w:pPr>
        <w:pStyle w:val="ListParagraph"/>
        <w:ind w:left="1440"/>
        <w:rPr>
          <w:sz w:val="22"/>
          <w:szCs w:val="22"/>
        </w:rPr>
      </w:pPr>
      <w:r w:rsidRPr="008A6E6F">
        <w:rPr>
          <w:sz w:val="22"/>
          <w:szCs w:val="22"/>
        </w:rPr>
        <w:t>“I will not …..”</w:t>
      </w:r>
    </w:p>
    <w:p w:rsidR="00F3373F" w:rsidRPr="008A6E6F" w:rsidRDefault="00F3373F" w:rsidP="00B20F9E">
      <w:pPr>
        <w:pStyle w:val="ListParagraph"/>
        <w:ind w:left="1440"/>
        <w:rPr>
          <w:sz w:val="22"/>
          <w:szCs w:val="22"/>
        </w:rPr>
      </w:pPr>
      <w:r w:rsidRPr="008A6E6F">
        <w:rPr>
          <w:sz w:val="22"/>
          <w:szCs w:val="22"/>
        </w:rPr>
        <w:t>“I want to be ……”</w:t>
      </w:r>
    </w:p>
    <w:p w:rsidR="00F3373F" w:rsidRPr="008A6E6F" w:rsidRDefault="00F3373F" w:rsidP="00B20F9E">
      <w:pPr>
        <w:pStyle w:val="ListParagraph"/>
        <w:ind w:left="1440"/>
        <w:rPr>
          <w:sz w:val="22"/>
          <w:szCs w:val="22"/>
        </w:rPr>
      </w:pPr>
      <w:r w:rsidRPr="008A6E6F">
        <w:rPr>
          <w:sz w:val="22"/>
          <w:szCs w:val="22"/>
        </w:rPr>
        <w:t>“I am sad when …..”</w:t>
      </w:r>
    </w:p>
    <w:p w:rsidR="00F3373F" w:rsidRPr="008A6E6F" w:rsidRDefault="00F3373F" w:rsidP="00B20F9E">
      <w:pPr>
        <w:pStyle w:val="ListParagraph"/>
        <w:ind w:left="1440"/>
        <w:rPr>
          <w:sz w:val="22"/>
          <w:szCs w:val="22"/>
        </w:rPr>
      </w:pPr>
      <w:r w:rsidRPr="008A6E6F">
        <w:rPr>
          <w:sz w:val="22"/>
          <w:szCs w:val="22"/>
        </w:rPr>
        <w:t>“I love to …..”</w:t>
      </w:r>
    </w:p>
    <w:p w:rsidR="00F3373F" w:rsidRPr="008A6E6F" w:rsidRDefault="00F3373F" w:rsidP="00B20F9E">
      <w:pPr>
        <w:pStyle w:val="ListParagraph"/>
        <w:ind w:left="1440"/>
        <w:rPr>
          <w:sz w:val="22"/>
          <w:szCs w:val="22"/>
        </w:rPr>
      </w:pPr>
      <w:r w:rsidRPr="008A6E6F">
        <w:rPr>
          <w:sz w:val="22"/>
          <w:szCs w:val="22"/>
        </w:rPr>
        <w:t>“I struggle with …..”</w:t>
      </w:r>
    </w:p>
    <w:p w:rsidR="00F3373F" w:rsidRPr="008A6E6F" w:rsidRDefault="00F3373F" w:rsidP="00B20F9E">
      <w:pPr>
        <w:pStyle w:val="ListParagraph"/>
        <w:ind w:left="1440"/>
        <w:rPr>
          <w:sz w:val="22"/>
          <w:szCs w:val="22"/>
        </w:rPr>
      </w:pPr>
      <w:r w:rsidRPr="008A6E6F">
        <w:rPr>
          <w:sz w:val="22"/>
          <w:szCs w:val="22"/>
        </w:rPr>
        <w:t>“To make the world a better place, I …..”</w:t>
      </w:r>
    </w:p>
    <w:p w:rsidR="00F3373F" w:rsidRPr="008A6E6F" w:rsidRDefault="00F3373F" w:rsidP="00B20F9E">
      <w:pPr>
        <w:pStyle w:val="ListParagraph"/>
        <w:ind w:left="1440"/>
        <w:rPr>
          <w:sz w:val="22"/>
          <w:szCs w:val="22"/>
        </w:rPr>
      </w:pPr>
      <w:r w:rsidRPr="008A6E6F">
        <w:rPr>
          <w:sz w:val="22"/>
          <w:szCs w:val="22"/>
        </w:rPr>
        <w:t>“My story will …..”</w:t>
      </w:r>
    </w:p>
    <w:p w:rsidR="00B20F9E" w:rsidRDefault="00B20F9E" w:rsidP="00F3373F">
      <w:pPr>
        <w:spacing w:line="276" w:lineRule="auto"/>
        <w:rPr>
          <w:b/>
          <w:sz w:val="22"/>
          <w:szCs w:val="22"/>
        </w:rPr>
      </w:pPr>
    </w:p>
    <w:p w:rsidR="00F3373F" w:rsidRPr="008A6E6F" w:rsidRDefault="00F3373F" w:rsidP="00F3373F">
      <w:pPr>
        <w:spacing w:line="276" w:lineRule="auto"/>
        <w:rPr>
          <w:b/>
          <w:sz w:val="22"/>
          <w:szCs w:val="22"/>
        </w:rPr>
      </w:pPr>
      <w:r w:rsidRPr="008A6E6F">
        <w:rPr>
          <w:b/>
          <w:sz w:val="22"/>
          <w:szCs w:val="22"/>
        </w:rPr>
        <w:t>Resources:</w:t>
      </w:r>
    </w:p>
    <w:p w:rsidR="00F3373F" w:rsidRPr="008A6E6F" w:rsidRDefault="00340C01" w:rsidP="00F3373F">
      <w:pPr>
        <w:pStyle w:val="ListParagraph"/>
        <w:numPr>
          <w:ilvl w:val="0"/>
          <w:numId w:val="1"/>
        </w:numPr>
        <w:spacing w:line="276" w:lineRule="auto"/>
        <w:rPr>
          <w:sz w:val="22"/>
          <w:szCs w:val="22"/>
        </w:rPr>
      </w:pPr>
      <w:hyperlink r:id="rId24" w:history="1">
        <w:r w:rsidR="00F3373F" w:rsidRPr="008A6E6F">
          <w:rPr>
            <w:rStyle w:val="Hyperlink"/>
            <w:sz w:val="22"/>
            <w:szCs w:val="22"/>
          </w:rPr>
          <w:t>The Holistic Life Foundation</w:t>
        </w:r>
      </w:hyperlink>
      <w:r w:rsidR="00F3373F" w:rsidRPr="008A6E6F">
        <w:rPr>
          <w:sz w:val="22"/>
          <w:szCs w:val="22"/>
        </w:rPr>
        <w:t xml:space="preserve"> facilitates workshops in many formats including one-time workshops and workshop series. Workshops include yoga and mindfulness practices, holistic health, Tai-Chi, games, discussions, role play, interactive activities, lectures, as well as holistic solutions for your problems. HLF staff has facilitated workshops all over the country to outstanding reviews</w:t>
      </w:r>
    </w:p>
    <w:p w:rsidR="00F3373F" w:rsidRPr="004E4EE6" w:rsidRDefault="00340C01" w:rsidP="00F3373F">
      <w:pPr>
        <w:pStyle w:val="ListParagraph"/>
        <w:numPr>
          <w:ilvl w:val="0"/>
          <w:numId w:val="1"/>
        </w:numPr>
        <w:spacing w:line="276" w:lineRule="auto"/>
        <w:rPr>
          <w:rStyle w:val="Hyperlink"/>
          <w:color w:val="auto"/>
          <w:sz w:val="22"/>
          <w:szCs w:val="22"/>
          <w:u w:val="none"/>
        </w:rPr>
      </w:pPr>
      <w:hyperlink r:id="rId25" w:history="1">
        <w:r w:rsidR="00F3373F" w:rsidRPr="008A6E6F">
          <w:rPr>
            <w:rStyle w:val="Hyperlink"/>
            <w:sz w:val="22"/>
            <w:szCs w:val="22"/>
          </w:rPr>
          <w:t>Harvard Brain Science Research</w:t>
        </w:r>
      </w:hyperlink>
    </w:p>
    <w:p w:rsidR="00F3373F" w:rsidRDefault="00F3373F" w:rsidP="00D14A1B">
      <w:pPr>
        <w:pStyle w:val="ListParagraph1"/>
        <w:spacing w:line="360" w:lineRule="auto"/>
      </w:pPr>
    </w:p>
    <w:p w:rsidR="00B20F9E" w:rsidRDefault="00B20F9E" w:rsidP="00D14A1B">
      <w:pPr>
        <w:pStyle w:val="ListParagraph1"/>
        <w:spacing w:line="360" w:lineRule="auto"/>
      </w:pPr>
    </w:p>
    <w:p w:rsidR="00E87945" w:rsidRPr="00E7598F" w:rsidRDefault="00E87945" w:rsidP="00E87945">
      <w:pPr>
        <w:shd w:val="clear" w:color="auto" w:fill="D5DCE4" w:themeFill="text2" w:themeFillTint="33"/>
        <w:rPr>
          <w:b/>
          <w:sz w:val="22"/>
          <w:szCs w:val="22"/>
        </w:rPr>
      </w:pPr>
      <w:r w:rsidRPr="00E7598F">
        <w:rPr>
          <w:b/>
          <w:sz w:val="22"/>
          <w:szCs w:val="22"/>
        </w:rPr>
        <w:t>21</w:t>
      </w:r>
      <w:r w:rsidRPr="00E7598F">
        <w:rPr>
          <w:b/>
          <w:sz w:val="22"/>
          <w:szCs w:val="22"/>
          <w:vertAlign w:val="superscript"/>
        </w:rPr>
        <w:t>st</w:t>
      </w:r>
      <w:r w:rsidRPr="00E7598F">
        <w:rPr>
          <w:b/>
          <w:sz w:val="22"/>
          <w:szCs w:val="22"/>
        </w:rPr>
        <w:t xml:space="preserve"> CCLC Focus: A Close-Up on Youth Development</w:t>
      </w:r>
    </w:p>
    <w:p w:rsidR="00E87945" w:rsidRDefault="00E87945" w:rsidP="00E87945">
      <w:pPr>
        <w:rPr>
          <w:b/>
          <w:sz w:val="22"/>
          <w:szCs w:val="22"/>
        </w:rPr>
      </w:pPr>
    </w:p>
    <w:p w:rsidR="00E87945" w:rsidRDefault="00E87945" w:rsidP="00E87945">
      <w:pPr>
        <w:rPr>
          <w:b/>
          <w:sz w:val="22"/>
          <w:szCs w:val="22"/>
        </w:rPr>
      </w:pPr>
      <w:r>
        <w:rPr>
          <w:b/>
          <w:sz w:val="22"/>
          <w:szCs w:val="22"/>
        </w:rPr>
        <w:t>Title: Planting Seeds of Health: Teen Garden Corps</w:t>
      </w:r>
    </w:p>
    <w:p w:rsidR="00E87945" w:rsidRPr="008A6E6F" w:rsidRDefault="00E87945" w:rsidP="00E87945">
      <w:pPr>
        <w:rPr>
          <w:b/>
          <w:sz w:val="22"/>
          <w:szCs w:val="22"/>
        </w:rPr>
      </w:pPr>
      <w:r w:rsidRPr="008A6E6F">
        <w:rPr>
          <w:b/>
          <w:sz w:val="22"/>
          <w:szCs w:val="22"/>
        </w:rPr>
        <w:t>Presenter(s): Debra Mason from Planting Seeds of Health</w:t>
      </w:r>
    </w:p>
    <w:p w:rsidR="00E87945" w:rsidRPr="008A6E6F" w:rsidRDefault="00E87945" w:rsidP="00E87945">
      <w:pPr>
        <w:rPr>
          <w:b/>
          <w:sz w:val="22"/>
          <w:szCs w:val="22"/>
        </w:rPr>
      </w:pPr>
    </w:p>
    <w:p w:rsidR="00E87945" w:rsidRPr="008A6E6F" w:rsidRDefault="00E87945" w:rsidP="00E87945">
      <w:pPr>
        <w:rPr>
          <w:sz w:val="22"/>
          <w:szCs w:val="22"/>
        </w:rPr>
      </w:pPr>
      <w:r w:rsidRPr="008A6E6F">
        <w:rPr>
          <w:b/>
          <w:sz w:val="22"/>
          <w:szCs w:val="22"/>
        </w:rPr>
        <w:t xml:space="preserve">Main Points: </w:t>
      </w:r>
    </w:p>
    <w:p w:rsidR="00E87945" w:rsidRDefault="00E87945" w:rsidP="00E87945">
      <w:pPr>
        <w:pStyle w:val="ListParagraph"/>
        <w:numPr>
          <w:ilvl w:val="0"/>
          <w:numId w:val="1"/>
        </w:numPr>
        <w:spacing w:line="276" w:lineRule="auto"/>
        <w:rPr>
          <w:sz w:val="22"/>
          <w:szCs w:val="22"/>
        </w:rPr>
      </w:pPr>
      <w:r>
        <w:rPr>
          <w:sz w:val="22"/>
          <w:szCs w:val="22"/>
        </w:rPr>
        <w:t>6-</w:t>
      </w:r>
      <w:r w:rsidRPr="008A6E6F">
        <w:rPr>
          <w:sz w:val="22"/>
          <w:szCs w:val="22"/>
        </w:rPr>
        <w:t>week youth development program teaches job and life skills, health</w:t>
      </w:r>
      <w:r>
        <w:rPr>
          <w:sz w:val="22"/>
          <w:szCs w:val="22"/>
        </w:rPr>
        <w:t>,</w:t>
      </w:r>
      <w:r w:rsidRPr="008A6E6F">
        <w:rPr>
          <w:sz w:val="22"/>
          <w:szCs w:val="22"/>
        </w:rPr>
        <w:t xml:space="preserve"> and nutrition by building and maintaining a school garden. Youth receive stipends at end of service.</w:t>
      </w:r>
    </w:p>
    <w:p w:rsidR="00E87945" w:rsidRPr="00E87945" w:rsidRDefault="00E87945" w:rsidP="00E87945">
      <w:pPr>
        <w:pStyle w:val="ListParagraph"/>
        <w:numPr>
          <w:ilvl w:val="0"/>
          <w:numId w:val="1"/>
        </w:numPr>
        <w:spacing w:line="276" w:lineRule="auto"/>
        <w:rPr>
          <w:sz w:val="22"/>
          <w:szCs w:val="22"/>
        </w:rPr>
      </w:pPr>
      <w:r>
        <w:rPr>
          <w:sz w:val="22"/>
          <w:szCs w:val="22"/>
        </w:rPr>
        <w:t xml:space="preserve">Supported by Kaiser Permanente Share: </w:t>
      </w:r>
      <w:r w:rsidRPr="00E87945">
        <w:rPr>
          <w:sz w:val="22"/>
          <w:szCs w:val="22"/>
        </w:rPr>
        <w:t>https://share.kaiserpermanente.org/</w:t>
      </w:r>
    </w:p>
    <w:p w:rsidR="00E87945" w:rsidRDefault="00E87945" w:rsidP="00E87945">
      <w:pPr>
        <w:spacing w:line="276" w:lineRule="auto"/>
        <w:rPr>
          <w:b/>
          <w:sz w:val="22"/>
          <w:szCs w:val="22"/>
        </w:rPr>
      </w:pPr>
    </w:p>
    <w:p w:rsidR="00E87945" w:rsidRPr="00E87945" w:rsidRDefault="00E87945" w:rsidP="00E87945">
      <w:pPr>
        <w:spacing w:line="276" w:lineRule="auto"/>
        <w:rPr>
          <w:b/>
          <w:sz w:val="22"/>
          <w:szCs w:val="22"/>
        </w:rPr>
      </w:pPr>
      <w:r w:rsidRPr="00E87945">
        <w:rPr>
          <w:b/>
          <w:sz w:val="22"/>
          <w:szCs w:val="22"/>
        </w:rPr>
        <w:t>Resources:</w:t>
      </w:r>
    </w:p>
    <w:p w:rsidR="00E87945" w:rsidRDefault="00340C01" w:rsidP="00E87945">
      <w:pPr>
        <w:pStyle w:val="ListParagraph"/>
        <w:numPr>
          <w:ilvl w:val="0"/>
          <w:numId w:val="14"/>
        </w:numPr>
        <w:spacing w:line="276" w:lineRule="auto"/>
        <w:rPr>
          <w:sz w:val="22"/>
          <w:szCs w:val="22"/>
        </w:rPr>
      </w:pPr>
      <w:hyperlink r:id="rId26" w:history="1">
        <w:r w:rsidR="00E87945" w:rsidRPr="00AE640E">
          <w:rPr>
            <w:rStyle w:val="Hyperlink"/>
            <w:sz w:val="22"/>
            <w:szCs w:val="22"/>
          </w:rPr>
          <w:t>https://foodcorps.org/apply/where-youll-serve/oregon/</w:t>
        </w:r>
      </w:hyperlink>
    </w:p>
    <w:p w:rsidR="00E87945" w:rsidRPr="00E87945" w:rsidRDefault="00340C01" w:rsidP="00E87945">
      <w:pPr>
        <w:pStyle w:val="ListParagraph"/>
        <w:numPr>
          <w:ilvl w:val="0"/>
          <w:numId w:val="14"/>
        </w:numPr>
        <w:spacing w:line="276" w:lineRule="auto"/>
        <w:rPr>
          <w:sz w:val="22"/>
          <w:szCs w:val="22"/>
        </w:rPr>
      </w:pPr>
      <w:hyperlink r:id="rId27" w:history="1">
        <w:r w:rsidR="00E87945" w:rsidRPr="00E87945">
          <w:rPr>
            <w:rStyle w:val="Hyperlink"/>
            <w:rFonts w:eastAsia="Times New Roman" w:cs="Arial"/>
            <w:sz w:val="20"/>
            <w:szCs w:val="20"/>
          </w:rPr>
          <w:t>https://foodcorps.org/get-involved/school-garden-grants/</w:t>
        </w:r>
      </w:hyperlink>
    </w:p>
    <w:p w:rsidR="00E87945" w:rsidRDefault="00E87945" w:rsidP="00D14A1B">
      <w:pPr>
        <w:pStyle w:val="ListParagraph1"/>
        <w:spacing w:line="360" w:lineRule="auto"/>
      </w:pPr>
    </w:p>
    <w:p w:rsidR="00B20F9E" w:rsidRDefault="00B20F9E" w:rsidP="00D14A1B">
      <w:pPr>
        <w:pStyle w:val="ListParagraph1"/>
        <w:spacing w:line="360" w:lineRule="auto"/>
      </w:pPr>
    </w:p>
    <w:p w:rsidR="00D14A1B" w:rsidRPr="00AC6202" w:rsidRDefault="00D14A1B" w:rsidP="00D14A1B">
      <w:pPr>
        <w:shd w:val="clear" w:color="auto" w:fill="D5DCE4" w:themeFill="text2" w:themeFillTint="33"/>
        <w:rPr>
          <w:b/>
          <w:sz w:val="20"/>
          <w:szCs w:val="20"/>
        </w:rPr>
      </w:pPr>
      <w:r w:rsidRPr="00AC6202">
        <w:rPr>
          <w:b/>
          <w:sz w:val="20"/>
          <w:szCs w:val="20"/>
        </w:rPr>
        <w:t>21</w:t>
      </w:r>
      <w:r w:rsidRPr="00AC6202">
        <w:rPr>
          <w:b/>
          <w:sz w:val="20"/>
          <w:szCs w:val="20"/>
          <w:vertAlign w:val="superscript"/>
        </w:rPr>
        <w:t>st</w:t>
      </w:r>
      <w:r w:rsidRPr="00AC6202">
        <w:rPr>
          <w:b/>
          <w:sz w:val="20"/>
          <w:szCs w:val="20"/>
        </w:rPr>
        <w:t xml:space="preserve"> CCLC Focus: A Close-Up on Youth Development</w:t>
      </w:r>
    </w:p>
    <w:p w:rsidR="009066DB" w:rsidRDefault="009066DB">
      <w:pPr>
        <w:pStyle w:val="Header"/>
      </w:pPr>
    </w:p>
    <w:p w:rsidR="00CA5037" w:rsidRPr="008A6E6F" w:rsidRDefault="00B20F9E" w:rsidP="00CA5037">
      <w:pPr>
        <w:rPr>
          <w:b/>
          <w:sz w:val="22"/>
          <w:szCs w:val="22"/>
        </w:rPr>
      </w:pPr>
      <w:r>
        <w:rPr>
          <w:b/>
          <w:sz w:val="22"/>
          <w:szCs w:val="22"/>
        </w:rPr>
        <w:t xml:space="preserve">Title: </w:t>
      </w:r>
      <w:r w:rsidR="00CA5037" w:rsidRPr="008A6E6F">
        <w:rPr>
          <w:b/>
          <w:sz w:val="22"/>
          <w:szCs w:val="22"/>
        </w:rPr>
        <w:t>Restorative Practices: A Different Approach in Working with Our Youth</w:t>
      </w:r>
    </w:p>
    <w:p w:rsidR="00CA5037" w:rsidRPr="008A6E6F" w:rsidRDefault="00CA5037" w:rsidP="00CA5037">
      <w:pPr>
        <w:rPr>
          <w:b/>
          <w:sz w:val="22"/>
          <w:szCs w:val="22"/>
        </w:rPr>
      </w:pPr>
      <w:r w:rsidRPr="008A6E6F">
        <w:rPr>
          <w:b/>
          <w:sz w:val="22"/>
          <w:szCs w:val="22"/>
        </w:rPr>
        <w:t>Presenter: Bill Michener, Lighthouse</w:t>
      </w:r>
    </w:p>
    <w:p w:rsidR="00CA5037" w:rsidRPr="008A6E6F" w:rsidRDefault="00CA5037" w:rsidP="00CA5037">
      <w:pPr>
        <w:rPr>
          <w:sz w:val="22"/>
          <w:szCs w:val="22"/>
        </w:rPr>
      </w:pPr>
    </w:p>
    <w:p w:rsidR="00CA5037" w:rsidRPr="00CA5037" w:rsidRDefault="00CA5037" w:rsidP="00CA5037">
      <w:pPr>
        <w:spacing w:line="276" w:lineRule="auto"/>
        <w:rPr>
          <w:b/>
          <w:sz w:val="22"/>
          <w:szCs w:val="22"/>
        </w:rPr>
      </w:pPr>
      <w:r w:rsidRPr="008A6E6F">
        <w:rPr>
          <w:b/>
          <w:sz w:val="22"/>
          <w:szCs w:val="22"/>
        </w:rPr>
        <w:t>Main Points:</w:t>
      </w:r>
    </w:p>
    <w:p w:rsidR="00CA5037" w:rsidRPr="008A6E6F" w:rsidRDefault="00CA5037" w:rsidP="00CA5037">
      <w:pPr>
        <w:pStyle w:val="ListParagraph"/>
        <w:numPr>
          <w:ilvl w:val="0"/>
          <w:numId w:val="7"/>
        </w:numPr>
        <w:spacing w:line="276" w:lineRule="auto"/>
        <w:rPr>
          <w:rFonts w:cstheme="minorHAnsi"/>
          <w:sz w:val="22"/>
          <w:szCs w:val="22"/>
        </w:rPr>
      </w:pPr>
      <w:r w:rsidRPr="008A6E6F">
        <w:rPr>
          <w:rFonts w:cstheme="minorHAnsi"/>
          <w:color w:val="333333"/>
          <w:sz w:val="22"/>
          <w:szCs w:val="22"/>
          <w:shd w:val="clear" w:color="auto" w:fill="FFFFFF"/>
        </w:rPr>
        <w:t>Restorative Justice is about victims and offenders communicating in a supported environment to discuss the harm that has been caused and how to find a way to </w:t>
      </w:r>
      <w:r w:rsidRPr="008A6E6F">
        <w:rPr>
          <w:rStyle w:val="Strong"/>
          <w:rFonts w:cstheme="minorHAnsi"/>
          <w:color w:val="333333"/>
          <w:sz w:val="22"/>
          <w:szCs w:val="22"/>
          <w:shd w:val="clear" w:color="auto" w:fill="FFFFFF"/>
        </w:rPr>
        <w:t>repair that harm</w:t>
      </w:r>
      <w:r w:rsidRPr="008A6E6F">
        <w:rPr>
          <w:rFonts w:cstheme="minorHAnsi"/>
          <w:color w:val="333333"/>
          <w:sz w:val="22"/>
          <w:szCs w:val="22"/>
          <w:shd w:val="clear" w:color="auto" w:fill="FFFFFF"/>
        </w:rPr>
        <w:t> and providing a means of closure.</w:t>
      </w:r>
    </w:p>
    <w:p w:rsidR="00CA5037" w:rsidRPr="008A6E6F" w:rsidRDefault="00CA5037" w:rsidP="00CA5037">
      <w:pPr>
        <w:pStyle w:val="ListParagraph"/>
        <w:numPr>
          <w:ilvl w:val="0"/>
          <w:numId w:val="7"/>
        </w:numPr>
        <w:spacing w:line="276" w:lineRule="auto"/>
        <w:rPr>
          <w:sz w:val="22"/>
          <w:szCs w:val="22"/>
        </w:rPr>
      </w:pPr>
      <w:r w:rsidRPr="008A6E6F">
        <w:rPr>
          <w:sz w:val="22"/>
          <w:szCs w:val="22"/>
        </w:rPr>
        <w:t>Restorative practices is about the harm caused through actions</w:t>
      </w:r>
    </w:p>
    <w:p w:rsidR="00CA5037" w:rsidRPr="008A6E6F" w:rsidRDefault="00CA5037" w:rsidP="00CA5037">
      <w:pPr>
        <w:pStyle w:val="ListParagraph"/>
        <w:numPr>
          <w:ilvl w:val="0"/>
          <w:numId w:val="7"/>
        </w:numPr>
        <w:spacing w:line="276" w:lineRule="auto"/>
        <w:rPr>
          <w:sz w:val="22"/>
          <w:szCs w:val="22"/>
        </w:rPr>
      </w:pPr>
      <w:r w:rsidRPr="008A6E6F">
        <w:rPr>
          <w:sz w:val="22"/>
          <w:szCs w:val="22"/>
        </w:rPr>
        <w:t>It’s about restoring relationships</w:t>
      </w:r>
    </w:p>
    <w:p w:rsidR="00CA5037" w:rsidRPr="008A6E6F" w:rsidRDefault="00CA5037" w:rsidP="00CA5037">
      <w:pPr>
        <w:pStyle w:val="ListParagraph"/>
        <w:numPr>
          <w:ilvl w:val="0"/>
          <w:numId w:val="7"/>
        </w:numPr>
        <w:spacing w:line="276" w:lineRule="auto"/>
        <w:rPr>
          <w:sz w:val="22"/>
          <w:szCs w:val="22"/>
        </w:rPr>
      </w:pPr>
      <w:r w:rsidRPr="008A6E6F">
        <w:rPr>
          <w:sz w:val="22"/>
          <w:szCs w:val="22"/>
        </w:rPr>
        <w:t>It’s about strengthening relationships</w:t>
      </w:r>
    </w:p>
    <w:p w:rsidR="00CA5037" w:rsidRPr="008A6E6F" w:rsidRDefault="00CA5037" w:rsidP="00CA5037">
      <w:pPr>
        <w:pStyle w:val="ListParagraph"/>
        <w:numPr>
          <w:ilvl w:val="0"/>
          <w:numId w:val="7"/>
        </w:numPr>
        <w:spacing w:line="276" w:lineRule="auto"/>
        <w:rPr>
          <w:sz w:val="22"/>
          <w:szCs w:val="22"/>
        </w:rPr>
      </w:pPr>
      <w:r w:rsidRPr="008A6E6F">
        <w:rPr>
          <w:sz w:val="22"/>
          <w:szCs w:val="22"/>
        </w:rPr>
        <w:t>Look at a grid that includes levels of support and levels of control (To/Not/With/For)</w:t>
      </w:r>
    </w:p>
    <w:p w:rsidR="00CA5037" w:rsidRPr="008A6E6F" w:rsidRDefault="00CA5037" w:rsidP="00CA5037">
      <w:pPr>
        <w:pStyle w:val="ListParagraph"/>
        <w:numPr>
          <w:ilvl w:val="0"/>
          <w:numId w:val="7"/>
        </w:numPr>
        <w:spacing w:line="276" w:lineRule="auto"/>
        <w:rPr>
          <w:sz w:val="22"/>
          <w:szCs w:val="22"/>
        </w:rPr>
      </w:pPr>
      <w:r w:rsidRPr="008A6E6F">
        <w:rPr>
          <w:sz w:val="22"/>
          <w:szCs w:val="22"/>
        </w:rPr>
        <w:t>Affect are physical things that you can see</w:t>
      </w:r>
    </w:p>
    <w:p w:rsidR="00CA5037" w:rsidRPr="008A6E6F" w:rsidRDefault="00CA5037" w:rsidP="00CA5037">
      <w:pPr>
        <w:pStyle w:val="ListParagraph"/>
        <w:numPr>
          <w:ilvl w:val="0"/>
          <w:numId w:val="7"/>
        </w:numPr>
        <w:spacing w:line="276" w:lineRule="auto"/>
        <w:rPr>
          <w:sz w:val="22"/>
          <w:szCs w:val="22"/>
        </w:rPr>
      </w:pPr>
      <w:r w:rsidRPr="008A6E6F">
        <w:rPr>
          <w:sz w:val="22"/>
          <w:szCs w:val="22"/>
        </w:rPr>
        <w:t>Feelings are internal – you can’t see these</w:t>
      </w:r>
    </w:p>
    <w:p w:rsidR="00CA5037" w:rsidRPr="008A6E6F" w:rsidRDefault="00CA5037" w:rsidP="00CA5037">
      <w:pPr>
        <w:pStyle w:val="ListParagraph"/>
        <w:numPr>
          <w:ilvl w:val="0"/>
          <w:numId w:val="7"/>
        </w:numPr>
        <w:spacing w:line="276" w:lineRule="auto"/>
        <w:rPr>
          <w:sz w:val="22"/>
          <w:szCs w:val="22"/>
        </w:rPr>
      </w:pPr>
      <w:r w:rsidRPr="008A6E6F">
        <w:rPr>
          <w:sz w:val="22"/>
          <w:szCs w:val="22"/>
        </w:rPr>
        <w:t>Emotions are responses to feelings</w:t>
      </w:r>
    </w:p>
    <w:p w:rsidR="00CA5037" w:rsidRPr="008A6E6F" w:rsidRDefault="00CA5037" w:rsidP="00CA5037">
      <w:pPr>
        <w:rPr>
          <w:sz w:val="22"/>
          <w:szCs w:val="22"/>
        </w:rPr>
      </w:pPr>
    </w:p>
    <w:p w:rsidR="00CA5037" w:rsidRPr="00CA5037" w:rsidRDefault="00CA5037" w:rsidP="00CA5037">
      <w:pPr>
        <w:spacing w:line="276" w:lineRule="auto"/>
        <w:rPr>
          <w:b/>
          <w:sz w:val="22"/>
          <w:szCs w:val="22"/>
        </w:rPr>
      </w:pPr>
      <w:r w:rsidRPr="008A6E6F">
        <w:rPr>
          <w:b/>
          <w:sz w:val="22"/>
          <w:szCs w:val="22"/>
        </w:rPr>
        <w:t>Resources:</w:t>
      </w:r>
    </w:p>
    <w:p w:rsidR="00CA5037" w:rsidRPr="008A6E6F" w:rsidRDefault="00340C01" w:rsidP="00CA5037">
      <w:pPr>
        <w:pStyle w:val="ListParagraph"/>
        <w:numPr>
          <w:ilvl w:val="0"/>
          <w:numId w:val="8"/>
        </w:numPr>
        <w:spacing w:line="276" w:lineRule="auto"/>
        <w:rPr>
          <w:sz w:val="22"/>
          <w:szCs w:val="22"/>
        </w:rPr>
      </w:pPr>
      <w:hyperlink r:id="rId28" w:history="1">
        <w:r w:rsidR="00CA5037" w:rsidRPr="008A6E6F">
          <w:rPr>
            <w:rStyle w:val="Hyperlink"/>
            <w:sz w:val="22"/>
            <w:szCs w:val="22"/>
          </w:rPr>
          <w:t>http://lighthousefoundation.org.au/tag/restorative-practice/</w:t>
        </w:r>
      </w:hyperlink>
      <w:r w:rsidR="00CA5037" w:rsidRPr="008A6E6F">
        <w:rPr>
          <w:sz w:val="22"/>
          <w:szCs w:val="22"/>
        </w:rPr>
        <w:t xml:space="preserve"> </w:t>
      </w:r>
    </w:p>
    <w:p w:rsidR="00CA5037" w:rsidRPr="008A6E6F" w:rsidRDefault="00340C01" w:rsidP="00CA5037">
      <w:pPr>
        <w:pStyle w:val="ListParagraph"/>
        <w:numPr>
          <w:ilvl w:val="0"/>
          <w:numId w:val="8"/>
        </w:numPr>
        <w:spacing w:line="276" w:lineRule="auto"/>
        <w:rPr>
          <w:sz w:val="22"/>
          <w:szCs w:val="22"/>
        </w:rPr>
      </w:pPr>
      <w:hyperlink r:id="rId29" w:history="1">
        <w:r w:rsidR="00CA5037" w:rsidRPr="008A6E6F">
          <w:rPr>
            <w:rStyle w:val="Hyperlink"/>
            <w:sz w:val="22"/>
            <w:szCs w:val="22"/>
          </w:rPr>
          <w:t>http://www.lighthouse-academies.org/wp-content/uploads/lighthouserestorativeactionwhitepaper.pdf</w:t>
        </w:r>
      </w:hyperlink>
      <w:r w:rsidR="00CA5037" w:rsidRPr="008A6E6F">
        <w:rPr>
          <w:sz w:val="22"/>
          <w:szCs w:val="22"/>
        </w:rPr>
        <w:t xml:space="preserve"> </w:t>
      </w:r>
    </w:p>
    <w:p w:rsidR="00CA5037" w:rsidRDefault="00CA5037">
      <w:pPr>
        <w:pStyle w:val="Header"/>
      </w:pPr>
    </w:p>
    <w:p w:rsidR="00B20F9E" w:rsidRDefault="00B20F9E">
      <w:pPr>
        <w:pStyle w:val="Header"/>
      </w:pPr>
    </w:p>
    <w:p w:rsidR="00B20F9E" w:rsidRDefault="00B20F9E">
      <w:pPr>
        <w:pStyle w:val="Header"/>
      </w:pPr>
    </w:p>
    <w:p w:rsidR="00B20F9E" w:rsidRDefault="00B20F9E">
      <w:pPr>
        <w:pStyle w:val="Header"/>
      </w:pPr>
    </w:p>
    <w:p w:rsidR="00CA5037" w:rsidRPr="00AC6202" w:rsidRDefault="00CA5037" w:rsidP="00B20F9E">
      <w:pPr>
        <w:shd w:val="clear" w:color="auto" w:fill="D5DCE4" w:themeFill="text2" w:themeFillTint="33"/>
        <w:spacing w:line="276" w:lineRule="auto"/>
        <w:rPr>
          <w:b/>
          <w:sz w:val="20"/>
          <w:szCs w:val="20"/>
        </w:rPr>
      </w:pPr>
      <w:r w:rsidRPr="00AC6202">
        <w:rPr>
          <w:b/>
          <w:sz w:val="20"/>
          <w:szCs w:val="20"/>
        </w:rPr>
        <w:t>21</w:t>
      </w:r>
      <w:r w:rsidRPr="00AC6202">
        <w:rPr>
          <w:b/>
          <w:sz w:val="20"/>
          <w:szCs w:val="20"/>
          <w:vertAlign w:val="superscript"/>
        </w:rPr>
        <w:t>st</w:t>
      </w:r>
      <w:r w:rsidRPr="00AC6202">
        <w:rPr>
          <w:b/>
          <w:sz w:val="20"/>
          <w:szCs w:val="20"/>
        </w:rPr>
        <w:t xml:space="preserve"> CCLC Focus: A Close-Up on Youth Development</w:t>
      </w:r>
    </w:p>
    <w:p w:rsidR="00CA5037" w:rsidRDefault="00CA5037" w:rsidP="00B20F9E">
      <w:pPr>
        <w:pStyle w:val="Header"/>
        <w:spacing w:line="276" w:lineRule="auto"/>
      </w:pPr>
    </w:p>
    <w:p w:rsidR="00D14A1B" w:rsidRPr="008A6E6F" w:rsidRDefault="00D14A1B" w:rsidP="00B20F9E">
      <w:pPr>
        <w:spacing w:line="276" w:lineRule="auto"/>
        <w:rPr>
          <w:b/>
          <w:sz w:val="22"/>
          <w:szCs w:val="22"/>
        </w:rPr>
      </w:pPr>
      <w:r w:rsidRPr="008A6E6F">
        <w:rPr>
          <w:b/>
          <w:sz w:val="22"/>
          <w:szCs w:val="22"/>
        </w:rPr>
        <w:t>Title: Supporting Social-Emotional Learning Opportunities in Afterschool</w:t>
      </w:r>
    </w:p>
    <w:p w:rsidR="00D14A1B" w:rsidRPr="008A6E6F" w:rsidRDefault="00D14A1B" w:rsidP="00B20F9E">
      <w:pPr>
        <w:spacing w:line="276" w:lineRule="auto"/>
        <w:rPr>
          <w:b/>
          <w:sz w:val="22"/>
          <w:szCs w:val="22"/>
        </w:rPr>
      </w:pPr>
      <w:r>
        <w:rPr>
          <w:b/>
          <w:sz w:val="22"/>
          <w:szCs w:val="22"/>
        </w:rPr>
        <w:t>Presenter</w:t>
      </w:r>
      <w:r w:rsidRPr="008A6E6F">
        <w:rPr>
          <w:b/>
          <w:sz w:val="22"/>
          <w:szCs w:val="22"/>
        </w:rPr>
        <w:t xml:space="preserve">: Janet </w:t>
      </w:r>
      <w:proofErr w:type="spellStart"/>
      <w:r w:rsidRPr="008A6E6F">
        <w:rPr>
          <w:b/>
          <w:sz w:val="22"/>
          <w:szCs w:val="22"/>
        </w:rPr>
        <w:t>Levings</w:t>
      </w:r>
      <w:proofErr w:type="spellEnd"/>
      <w:r w:rsidRPr="008A6E6F">
        <w:rPr>
          <w:b/>
          <w:sz w:val="22"/>
          <w:szCs w:val="22"/>
        </w:rPr>
        <w:t>, AIR</w:t>
      </w:r>
    </w:p>
    <w:p w:rsidR="00D14A1B" w:rsidRDefault="00D14A1B" w:rsidP="00B20F9E">
      <w:pPr>
        <w:spacing w:line="276" w:lineRule="auto"/>
        <w:rPr>
          <w:b/>
          <w:sz w:val="22"/>
          <w:szCs w:val="22"/>
        </w:rPr>
      </w:pPr>
    </w:p>
    <w:p w:rsidR="00D14A1B" w:rsidRPr="008A6E6F" w:rsidRDefault="00D14A1B" w:rsidP="00B20F9E">
      <w:pPr>
        <w:spacing w:line="276" w:lineRule="auto"/>
        <w:rPr>
          <w:sz w:val="22"/>
          <w:szCs w:val="22"/>
        </w:rPr>
      </w:pPr>
      <w:r w:rsidRPr="008A6E6F">
        <w:rPr>
          <w:b/>
          <w:sz w:val="22"/>
          <w:szCs w:val="22"/>
        </w:rPr>
        <w:t xml:space="preserve">Main Points: </w:t>
      </w:r>
    </w:p>
    <w:p w:rsidR="00D14A1B" w:rsidRPr="008A6E6F" w:rsidRDefault="00D14A1B" w:rsidP="00B20F9E">
      <w:pPr>
        <w:pStyle w:val="ListParagraph1"/>
        <w:numPr>
          <w:ilvl w:val="0"/>
          <w:numId w:val="1"/>
        </w:numPr>
        <w:spacing w:line="276" w:lineRule="auto"/>
        <w:rPr>
          <w:sz w:val="22"/>
          <w:szCs w:val="22"/>
        </w:rPr>
      </w:pPr>
      <w:r w:rsidRPr="008A6E6F">
        <w:rPr>
          <w:sz w:val="22"/>
          <w:szCs w:val="22"/>
        </w:rPr>
        <w:t>Youth outcomes and opportunities: academic (e.g. STEM); 21</w:t>
      </w:r>
      <w:r w:rsidRPr="008A6E6F">
        <w:rPr>
          <w:sz w:val="22"/>
          <w:szCs w:val="22"/>
          <w:vertAlign w:val="superscript"/>
        </w:rPr>
        <w:t>st</w:t>
      </w:r>
      <w:r w:rsidRPr="008A6E6F">
        <w:rPr>
          <w:sz w:val="22"/>
          <w:szCs w:val="22"/>
        </w:rPr>
        <w:t xml:space="preserve"> CCLC (Learning and Innovation Skills, Life and Career Skills), soft skills (e.g., attitude, problem solver); opportunities for SEL (e.g. self-awareness)</w:t>
      </w:r>
    </w:p>
    <w:p w:rsidR="00D14A1B" w:rsidRPr="008A6E6F" w:rsidRDefault="00D14A1B" w:rsidP="00B20F9E">
      <w:pPr>
        <w:pStyle w:val="ListParagraph1"/>
        <w:numPr>
          <w:ilvl w:val="0"/>
          <w:numId w:val="1"/>
        </w:numPr>
        <w:spacing w:line="276" w:lineRule="auto"/>
        <w:rPr>
          <w:sz w:val="22"/>
          <w:szCs w:val="22"/>
        </w:rPr>
      </w:pPr>
      <w:r w:rsidRPr="008A6E6F">
        <w:rPr>
          <w:sz w:val="22"/>
          <w:szCs w:val="22"/>
        </w:rPr>
        <w:t>SEL</w:t>
      </w:r>
      <w:r>
        <w:rPr>
          <w:sz w:val="22"/>
          <w:szCs w:val="22"/>
        </w:rPr>
        <w:t xml:space="preserve"> helps youth</w:t>
      </w:r>
      <w:r w:rsidRPr="008A6E6F">
        <w:rPr>
          <w:sz w:val="22"/>
          <w:szCs w:val="22"/>
        </w:rPr>
        <w:t>: understand and manage emotions; set and achieve positive goals; feel and show empathy for others; establish and maintain positive relationships; make responsible decisions</w:t>
      </w:r>
    </w:p>
    <w:p w:rsidR="00D14A1B" w:rsidRPr="008A6E6F" w:rsidRDefault="00D14A1B" w:rsidP="00B20F9E">
      <w:pPr>
        <w:pStyle w:val="ListParagraph1"/>
        <w:numPr>
          <w:ilvl w:val="0"/>
          <w:numId w:val="1"/>
        </w:numPr>
        <w:spacing w:line="276" w:lineRule="auto"/>
        <w:rPr>
          <w:sz w:val="22"/>
          <w:szCs w:val="22"/>
        </w:rPr>
      </w:pPr>
      <w:r w:rsidRPr="008A6E6F">
        <w:rPr>
          <w:sz w:val="22"/>
          <w:szCs w:val="22"/>
        </w:rPr>
        <w:t>Why is Social and Emotional Learning Important? Social and emotional learning (SEL) programs, which previously have shown immediate improvements in mental health, social skills, and academic achievement, continue to benefit students for months and even years to come</w:t>
      </w:r>
    </w:p>
    <w:p w:rsidR="00D14A1B" w:rsidRPr="008A6E6F" w:rsidRDefault="00D14A1B" w:rsidP="00B20F9E">
      <w:pPr>
        <w:spacing w:line="276" w:lineRule="auto"/>
        <w:rPr>
          <w:b/>
          <w:sz w:val="22"/>
          <w:szCs w:val="22"/>
        </w:rPr>
      </w:pPr>
      <w:r w:rsidRPr="008A6E6F">
        <w:rPr>
          <w:b/>
          <w:sz w:val="22"/>
          <w:szCs w:val="22"/>
        </w:rPr>
        <w:t>Resources:</w:t>
      </w:r>
    </w:p>
    <w:p w:rsidR="00D14A1B" w:rsidRPr="008A6E6F" w:rsidRDefault="00D14A1B" w:rsidP="00B20F9E">
      <w:pPr>
        <w:pStyle w:val="ListParagraph1"/>
        <w:numPr>
          <w:ilvl w:val="0"/>
          <w:numId w:val="1"/>
        </w:numPr>
        <w:spacing w:line="276" w:lineRule="auto"/>
        <w:rPr>
          <w:sz w:val="22"/>
          <w:szCs w:val="22"/>
        </w:rPr>
      </w:pPr>
      <w:r w:rsidRPr="008A6E6F">
        <w:rPr>
          <w:sz w:val="22"/>
          <w:szCs w:val="22"/>
        </w:rPr>
        <w:t xml:space="preserve">Beyond the Bell:  American Institutes for Research </w:t>
      </w:r>
    </w:p>
    <w:p w:rsidR="00D14A1B" w:rsidRPr="008A6E6F" w:rsidRDefault="00D14A1B" w:rsidP="00B20F9E">
      <w:pPr>
        <w:pStyle w:val="ListParagraph1"/>
        <w:numPr>
          <w:ilvl w:val="0"/>
          <w:numId w:val="1"/>
        </w:numPr>
        <w:spacing w:line="276" w:lineRule="auto"/>
        <w:rPr>
          <w:sz w:val="22"/>
          <w:szCs w:val="22"/>
        </w:rPr>
      </w:pPr>
      <w:r w:rsidRPr="008A6E6F">
        <w:rPr>
          <w:bCs/>
          <w:sz w:val="22"/>
          <w:szCs w:val="22"/>
        </w:rPr>
        <w:t xml:space="preserve">Janet </w:t>
      </w:r>
      <w:proofErr w:type="spellStart"/>
      <w:r w:rsidRPr="008A6E6F">
        <w:rPr>
          <w:bCs/>
          <w:sz w:val="22"/>
          <w:szCs w:val="22"/>
        </w:rPr>
        <w:t>Levings</w:t>
      </w:r>
      <w:proofErr w:type="spellEnd"/>
      <w:r w:rsidRPr="008A6E6F">
        <w:rPr>
          <w:bCs/>
          <w:sz w:val="22"/>
          <w:szCs w:val="22"/>
        </w:rPr>
        <w:t>:</w:t>
      </w:r>
      <w:r w:rsidRPr="008A6E6F">
        <w:rPr>
          <w:bCs/>
          <w:sz w:val="22"/>
          <w:szCs w:val="22"/>
        </w:rPr>
        <w:tab/>
        <w:t>jlevings@air.org</w:t>
      </w:r>
    </w:p>
    <w:p w:rsidR="00D14A1B" w:rsidRPr="008A6E6F" w:rsidRDefault="00340C01" w:rsidP="00B20F9E">
      <w:pPr>
        <w:pStyle w:val="ListParagraph1"/>
        <w:numPr>
          <w:ilvl w:val="0"/>
          <w:numId w:val="1"/>
        </w:numPr>
        <w:spacing w:line="276" w:lineRule="auto"/>
        <w:rPr>
          <w:sz w:val="22"/>
          <w:szCs w:val="22"/>
        </w:rPr>
      </w:pPr>
      <w:hyperlink r:id="rId30" w:history="1">
        <w:r w:rsidR="00D14A1B" w:rsidRPr="008A6E6F">
          <w:rPr>
            <w:rStyle w:val="Hyperlink"/>
            <w:sz w:val="22"/>
            <w:szCs w:val="22"/>
          </w:rPr>
          <w:t>www.casel.org</w:t>
        </w:r>
      </w:hyperlink>
      <w:r w:rsidR="00D14A1B" w:rsidRPr="008A6E6F">
        <w:rPr>
          <w:sz w:val="22"/>
          <w:szCs w:val="22"/>
        </w:rPr>
        <w:t xml:space="preserve"> </w:t>
      </w:r>
      <w:r w:rsidR="00D14A1B" w:rsidRPr="008A6E6F">
        <w:rPr>
          <w:i/>
          <w:iCs/>
          <w:sz w:val="22"/>
          <w:szCs w:val="22"/>
        </w:rPr>
        <w:t>The Collaborative for Academic, Social, and Emotional Learning</w:t>
      </w:r>
    </w:p>
    <w:p w:rsidR="00D14A1B" w:rsidRDefault="00D14A1B">
      <w:pPr>
        <w:pStyle w:val="Header"/>
      </w:pPr>
    </w:p>
    <w:p w:rsidR="009066DB" w:rsidRDefault="00910FB6">
      <w:pPr>
        <w:shd w:val="clear" w:color="auto" w:fill="D5DCE4" w:themeFill="text2" w:themeFillTint="33"/>
        <w:rPr>
          <w:b/>
          <w:sz w:val="22"/>
          <w:szCs w:val="22"/>
        </w:rPr>
      </w:pPr>
      <w:r w:rsidRPr="004E4EE6">
        <w:rPr>
          <w:b/>
          <w:sz w:val="20"/>
          <w:szCs w:val="20"/>
        </w:rPr>
        <w:t>21</w:t>
      </w:r>
      <w:r w:rsidRPr="004E4EE6">
        <w:rPr>
          <w:b/>
          <w:sz w:val="20"/>
          <w:szCs w:val="20"/>
          <w:vertAlign w:val="superscript"/>
        </w:rPr>
        <w:t>st</w:t>
      </w:r>
      <w:r w:rsidRPr="004E4EE6">
        <w:rPr>
          <w:b/>
          <w:sz w:val="20"/>
          <w:szCs w:val="20"/>
        </w:rPr>
        <w:t xml:space="preserve"> C</w:t>
      </w:r>
      <w:r>
        <w:rPr>
          <w:b/>
          <w:sz w:val="22"/>
          <w:szCs w:val="22"/>
        </w:rPr>
        <w:t>CLC Focus: A Live Look at STEM &amp; Project-Based Learning</w:t>
      </w:r>
    </w:p>
    <w:p w:rsidR="004E4EE6" w:rsidRDefault="004E4EE6" w:rsidP="004E4EE6">
      <w:pPr>
        <w:rPr>
          <w:b/>
          <w:sz w:val="22"/>
          <w:szCs w:val="22"/>
        </w:rPr>
      </w:pPr>
    </w:p>
    <w:p w:rsidR="004E4EE6" w:rsidRDefault="004E4EE6" w:rsidP="004E4EE6">
      <w:pPr>
        <w:rPr>
          <w:b/>
          <w:sz w:val="22"/>
          <w:szCs w:val="22"/>
        </w:rPr>
      </w:pPr>
      <w:r>
        <w:rPr>
          <w:b/>
          <w:sz w:val="22"/>
          <w:szCs w:val="22"/>
        </w:rPr>
        <w:t xml:space="preserve">Title: Sharing Your Community Story </w:t>
      </w:r>
      <w:proofErr w:type="gramStart"/>
      <w:r>
        <w:rPr>
          <w:b/>
          <w:sz w:val="22"/>
          <w:szCs w:val="22"/>
        </w:rPr>
        <w:t>Through</w:t>
      </w:r>
      <w:proofErr w:type="gramEnd"/>
      <w:r>
        <w:rPr>
          <w:b/>
          <w:sz w:val="22"/>
          <w:szCs w:val="22"/>
        </w:rPr>
        <w:t xml:space="preserve"> Web Design</w:t>
      </w:r>
    </w:p>
    <w:p w:rsidR="004E4EE6" w:rsidRPr="008A6E6F" w:rsidRDefault="004E4EE6" w:rsidP="004E4EE6">
      <w:pPr>
        <w:rPr>
          <w:b/>
          <w:sz w:val="22"/>
          <w:szCs w:val="22"/>
        </w:rPr>
      </w:pPr>
      <w:r>
        <w:rPr>
          <w:b/>
          <w:sz w:val="22"/>
          <w:szCs w:val="22"/>
        </w:rPr>
        <w:t>Presenter</w:t>
      </w:r>
      <w:r w:rsidRPr="008A6E6F">
        <w:rPr>
          <w:b/>
          <w:sz w:val="22"/>
          <w:szCs w:val="22"/>
        </w:rPr>
        <w:t xml:space="preserve">: Delia Kim </w:t>
      </w:r>
      <w:proofErr w:type="spellStart"/>
      <w:r w:rsidRPr="008A6E6F">
        <w:rPr>
          <w:b/>
          <w:sz w:val="22"/>
          <w:szCs w:val="22"/>
        </w:rPr>
        <w:t>Sorto</w:t>
      </w:r>
      <w:proofErr w:type="spellEnd"/>
      <w:r w:rsidRPr="008A6E6F">
        <w:rPr>
          <w:b/>
          <w:sz w:val="22"/>
          <w:szCs w:val="22"/>
        </w:rPr>
        <w:t xml:space="preserve"> from Partnership for After School Education</w:t>
      </w:r>
    </w:p>
    <w:p w:rsidR="004E4EE6" w:rsidRDefault="004E4EE6" w:rsidP="004E4EE6">
      <w:pPr>
        <w:spacing w:line="276" w:lineRule="auto"/>
        <w:rPr>
          <w:b/>
          <w:sz w:val="22"/>
          <w:szCs w:val="22"/>
        </w:rPr>
      </w:pPr>
    </w:p>
    <w:p w:rsidR="004E4EE6" w:rsidRPr="008A6E6F" w:rsidRDefault="004E4EE6" w:rsidP="004E4EE6">
      <w:pPr>
        <w:spacing w:line="276" w:lineRule="auto"/>
        <w:rPr>
          <w:sz w:val="22"/>
          <w:szCs w:val="22"/>
        </w:rPr>
      </w:pPr>
      <w:r>
        <w:rPr>
          <w:b/>
          <w:sz w:val="22"/>
          <w:szCs w:val="22"/>
        </w:rPr>
        <w:t xml:space="preserve">This is a </w:t>
      </w:r>
      <w:r w:rsidRPr="008A6E6F">
        <w:rPr>
          <w:b/>
          <w:sz w:val="22"/>
          <w:szCs w:val="22"/>
        </w:rPr>
        <w:t>curriculum</w:t>
      </w:r>
      <w:r>
        <w:rPr>
          <w:b/>
          <w:sz w:val="22"/>
          <w:szCs w:val="22"/>
        </w:rPr>
        <w:t xml:space="preserve"> which is:</w:t>
      </w:r>
    </w:p>
    <w:p w:rsidR="004E4EE6" w:rsidRPr="008A6E6F" w:rsidRDefault="004E4EE6" w:rsidP="004E4EE6">
      <w:pPr>
        <w:pStyle w:val="ListParagraph"/>
        <w:numPr>
          <w:ilvl w:val="0"/>
          <w:numId w:val="1"/>
        </w:numPr>
        <w:spacing w:line="276" w:lineRule="auto"/>
        <w:rPr>
          <w:sz w:val="22"/>
          <w:szCs w:val="22"/>
        </w:rPr>
      </w:pPr>
      <w:r w:rsidRPr="008A6E6F">
        <w:rPr>
          <w:sz w:val="22"/>
          <w:szCs w:val="22"/>
        </w:rPr>
        <w:t>Geared for 4-6</w:t>
      </w:r>
      <w:r w:rsidRPr="008A6E6F">
        <w:rPr>
          <w:sz w:val="22"/>
          <w:szCs w:val="22"/>
          <w:vertAlign w:val="superscript"/>
        </w:rPr>
        <w:t>th</w:t>
      </w:r>
      <w:r w:rsidRPr="008A6E6F">
        <w:rPr>
          <w:sz w:val="22"/>
          <w:szCs w:val="22"/>
        </w:rPr>
        <w:t xml:space="preserve"> grades</w:t>
      </w:r>
    </w:p>
    <w:p w:rsidR="004E4EE6" w:rsidRPr="008A6E6F" w:rsidRDefault="004E4EE6" w:rsidP="004E4EE6">
      <w:pPr>
        <w:pStyle w:val="ListParagraph"/>
        <w:numPr>
          <w:ilvl w:val="0"/>
          <w:numId w:val="1"/>
        </w:numPr>
        <w:spacing w:line="276" w:lineRule="auto"/>
        <w:rPr>
          <w:sz w:val="22"/>
          <w:szCs w:val="22"/>
        </w:rPr>
      </w:pPr>
      <w:r w:rsidRPr="008A6E6F">
        <w:rPr>
          <w:sz w:val="22"/>
          <w:szCs w:val="22"/>
        </w:rPr>
        <w:t>Explorers – Students complete a “street walk” to map their community</w:t>
      </w:r>
    </w:p>
    <w:p w:rsidR="004E4EE6" w:rsidRPr="008A6E6F" w:rsidRDefault="004E4EE6" w:rsidP="004E4EE6">
      <w:pPr>
        <w:pStyle w:val="ListParagraph"/>
        <w:numPr>
          <w:ilvl w:val="0"/>
          <w:numId w:val="1"/>
        </w:numPr>
        <w:spacing w:line="276" w:lineRule="auto"/>
        <w:rPr>
          <w:sz w:val="22"/>
          <w:szCs w:val="22"/>
        </w:rPr>
      </w:pPr>
      <w:r w:rsidRPr="008A6E6F">
        <w:rPr>
          <w:sz w:val="22"/>
          <w:szCs w:val="22"/>
        </w:rPr>
        <w:t>Builds pride in community</w:t>
      </w:r>
    </w:p>
    <w:p w:rsidR="004E4EE6" w:rsidRPr="008A6E6F" w:rsidRDefault="004E4EE6" w:rsidP="004E4EE6">
      <w:pPr>
        <w:pStyle w:val="ListParagraph"/>
        <w:numPr>
          <w:ilvl w:val="0"/>
          <w:numId w:val="1"/>
        </w:numPr>
        <w:spacing w:line="276" w:lineRule="auto"/>
        <w:rPr>
          <w:sz w:val="22"/>
          <w:szCs w:val="22"/>
        </w:rPr>
      </w:pPr>
      <w:r w:rsidRPr="008A6E6F">
        <w:rPr>
          <w:sz w:val="22"/>
          <w:szCs w:val="22"/>
        </w:rPr>
        <w:t>Computer skills taught</w:t>
      </w:r>
    </w:p>
    <w:p w:rsidR="004E4EE6" w:rsidRPr="008A6E6F" w:rsidRDefault="004E4EE6" w:rsidP="004E4EE6">
      <w:pPr>
        <w:spacing w:line="276" w:lineRule="auto"/>
        <w:rPr>
          <w:sz w:val="22"/>
          <w:szCs w:val="22"/>
        </w:rPr>
      </w:pPr>
    </w:p>
    <w:p w:rsidR="004E4EE6" w:rsidRPr="008A6E6F" w:rsidRDefault="004E4EE6" w:rsidP="004E4EE6">
      <w:pPr>
        <w:spacing w:line="276" w:lineRule="auto"/>
        <w:rPr>
          <w:b/>
          <w:sz w:val="22"/>
          <w:szCs w:val="22"/>
        </w:rPr>
      </w:pPr>
      <w:r w:rsidRPr="008A6E6F">
        <w:rPr>
          <w:b/>
          <w:sz w:val="22"/>
          <w:szCs w:val="22"/>
        </w:rPr>
        <w:t>Resources:</w:t>
      </w:r>
    </w:p>
    <w:p w:rsidR="004E4EE6" w:rsidRPr="004E4EE6" w:rsidRDefault="004E4EE6" w:rsidP="004E4EE6">
      <w:pPr>
        <w:pStyle w:val="ListParagraph"/>
        <w:numPr>
          <w:ilvl w:val="0"/>
          <w:numId w:val="1"/>
        </w:numPr>
        <w:spacing w:line="276" w:lineRule="auto"/>
        <w:rPr>
          <w:sz w:val="22"/>
          <w:szCs w:val="22"/>
        </w:rPr>
      </w:pPr>
      <w:r w:rsidRPr="008A6E6F">
        <w:rPr>
          <w:sz w:val="22"/>
          <w:szCs w:val="22"/>
        </w:rPr>
        <w:t xml:space="preserve">Thimble is an online code editor that makes it easy to create and publish your own web pages while learning </w:t>
      </w:r>
      <w:hyperlink r:id="rId31" w:tooltip="Learn about HTML" w:history="1">
        <w:r w:rsidRPr="008A6E6F">
          <w:rPr>
            <w:rStyle w:val="Hyperlink"/>
            <w:sz w:val="22"/>
            <w:szCs w:val="22"/>
          </w:rPr>
          <w:t>HTML</w:t>
        </w:r>
      </w:hyperlink>
      <w:r w:rsidRPr="008A6E6F">
        <w:rPr>
          <w:sz w:val="22"/>
          <w:szCs w:val="22"/>
        </w:rPr>
        <w:t xml:space="preserve">, </w:t>
      </w:r>
      <w:hyperlink r:id="rId32" w:tooltip="Learn about CSS" w:history="1">
        <w:r w:rsidRPr="008A6E6F">
          <w:rPr>
            <w:rStyle w:val="Hyperlink"/>
            <w:sz w:val="22"/>
            <w:szCs w:val="22"/>
          </w:rPr>
          <w:t>CSS</w:t>
        </w:r>
      </w:hyperlink>
      <w:r w:rsidRPr="008A6E6F">
        <w:rPr>
          <w:sz w:val="22"/>
          <w:szCs w:val="22"/>
        </w:rPr>
        <w:t xml:space="preserve"> &amp; </w:t>
      </w:r>
      <w:hyperlink r:id="rId33" w:tooltip="Learn about JavaScript" w:history="1">
        <w:r w:rsidRPr="008A6E6F">
          <w:rPr>
            <w:rStyle w:val="Hyperlink"/>
            <w:sz w:val="22"/>
            <w:szCs w:val="22"/>
          </w:rPr>
          <w:t>JavaScript</w:t>
        </w:r>
      </w:hyperlink>
      <w:r w:rsidRPr="008A6E6F">
        <w:rPr>
          <w:sz w:val="22"/>
          <w:szCs w:val="22"/>
        </w:rPr>
        <w:t>. https://thimble.mozilla.org/en-US/</w:t>
      </w:r>
    </w:p>
    <w:p w:rsidR="004E4EE6" w:rsidRPr="008A6E6F" w:rsidRDefault="004E4EE6" w:rsidP="004E4EE6">
      <w:pPr>
        <w:pStyle w:val="ListParagraph"/>
        <w:numPr>
          <w:ilvl w:val="0"/>
          <w:numId w:val="1"/>
        </w:numPr>
        <w:spacing w:line="276" w:lineRule="auto"/>
        <w:rPr>
          <w:sz w:val="22"/>
          <w:szCs w:val="22"/>
        </w:rPr>
      </w:pPr>
      <w:r w:rsidRPr="008A6E6F">
        <w:rPr>
          <w:sz w:val="22"/>
          <w:szCs w:val="22"/>
        </w:rPr>
        <w:t>X-Ray Goggles makes it easy to see and remix the code behind your favorite web pages. https://goggles.mozilla.org/</w:t>
      </w:r>
    </w:p>
    <w:p w:rsidR="009066DB" w:rsidRDefault="009066DB">
      <w:pPr>
        <w:pStyle w:val="Header"/>
      </w:pPr>
    </w:p>
    <w:p w:rsidR="009066DB" w:rsidRDefault="009066DB">
      <w:pPr>
        <w:pStyle w:val="Header"/>
      </w:pPr>
    </w:p>
    <w:p w:rsidR="009066DB" w:rsidRDefault="00910FB6">
      <w:pPr>
        <w:shd w:val="clear" w:color="auto" w:fill="D5DCE4" w:themeFill="text2" w:themeFillTint="33"/>
        <w:rPr>
          <w:b/>
          <w:sz w:val="22"/>
          <w:szCs w:val="22"/>
        </w:rPr>
      </w:pPr>
      <w:r w:rsidRPr="00AC6202">
        <w:rPr>
          <w:b/>
          <w:sz w:val="22"/>
          <w:szCs w:val="22"/>
        </w:rPr>
        <w:t>21</w:t>
      </w:r>
      <w:r w:rsidRPr="00AC6202">
        <w:rPr>
          <w:b/>
          <w:sz w:val="22"/>
          <w:szCs w:val="22"/>
          <w:vertAlign w:val="superscript"/>
        </w:rPr>
        <w:t>st</w:t>
      </w:r>
      <w:r w:rsidRPr="00AC6202">
        <w:rPr>
          <w:b/>
          <w:sz w:val="22"/>
          <w:szCs w:val="22"/>
        </w:rPr>
        <w:t xml:space="preserve"> C</w:t>
      </w:r>
      <w:r>
        <w:rPr>
          <w:b/>
          <w:sz w:val="22"/>
          <w:szCs w:val="22"/>
        </w:rPr>
        <w:t>CLC Focus: Family &amp; Community Take Center Stage</w:t>
      </w:r>
    </w:p>
    <w:p w:rsidR="009066DB" w:rsidRDefault="009066DB">
      <w:pPr>
        <w:rPr>
          <w:b/>
          <w:sz w:val="22"/>
          <w:szCs w:val="22"/>
        </w:rPr>
      </w:pPr>
    </w:p>
    <w:p w:rsidR="009066DB" w:rsidRDefault="00910FB6">
      <w:pPr>
        <w:rPr>
          <w:b/>
          <w:sz w:val="22"/>
          <w:szCs w:val="22"/>
        </w:rPr>
      </w:pPr>
      <w:r>
        <w:rPr>
          <w:b/>
          <w:sz w:val="22"/>
          <w:szCs w:val="22"/>
        </w:rPr>
        <w:t>Title: Creating Effective School-Community Partnerships</w:t>
      </w:r>
    </w:p>
    <w:p w:rsidR="009066DB" w:rsidRDefault="00910FB6">
      <w:pPr>
        <w:rPr>
          <w:b/>
          <w:sz w:val="22"/>
          <w:szCs w:val="22"/>
        </w:rPr>
      </w:pPr>
      <w:r>
        <w:rPr>
          <w:b/>
          <w:sz w:val="22"/>
          <w:szCs w:val="22"/>
        </w:rPr>
        <w:t>Presenter: Kelly Malone-Sturgis, New York State Network for Youth Success</w:t>
      </w:r>
    </w:p>
    <w:p w:rsidR="009066DB" w:rsidRDefault="009066DB">
      <w:pPr>
        <w:rPr>
          <w:b/>
          <w:sz w:val="22"/>
          <w:szCs w:val="22"/>
        </w:rPr>
      </w:pPr>
    </w:p>
    <w:p w:rsidR="009066DB" w:rsidRDefault="00910FB6">
      <w:pPr>
        <w:rPr>
          <w:sz w:val="22"/>
          <w:szCs w:val="22"/>
        </w:rPr>
      </w:pPr>
      <w:r>
        <w:rPr>
          <w:b/>
          <w:sz w:val="22"/>
          <w:szCs w:val="22"/>
        </w:rPr>
        <w:t xml:space="preserve">Main Points: </w:t>
      </w:r>
    </w:p>
    <w:p w:rsidR="009066DB" w:rsidRDefault="00910FB6" w:rsidP="00B20F9E">
      <w:pPr>
        <w:pStyle w:val="ListParagraph1"/>
        <w:numPr>
          <w:ilvl w:val="0"/>
          <w:numId w:val="1"/>
        </w:numPr>
        <w:spacing w:line="276" w:lineRule="auto"/>
        <w:rPr>
          <w:sz w:val="22"/>
          <w:szCs w:val="22"/>
        </w:rPr>
      </w:pPr>
      <w:r>
        <w:rPr>
          <w:sz w:val="22"/>
          <w:szCs w:val="22"/>
        </w:rPr>
        <w:t>Potential partners: STEM Academy, Education Foundations, Community Colleges</w:t>
      </w:r>
    </w:p>
    <w:p w:rsidR="009066DB" w:rsidRDefault="00910FB6" w:rsidP="00B20F9E">
      <w:pPr>
        <w:pStyle w:val="ListParagraph1"/>
        <w:numPr>
          <w:ilvl w:val="0"/>
          <w:numId w:val="1"/>
        </w:numPr>
        <w:spacing w:line="276" w:lineRule="auto"/>
        <w:rPr>
          <w:sz w:val="22"/>
          <w:szCs w:val="22"/>
        </w:rPr>
      </w:pPr>
      <w:r>
        <w:rPr>
          <w:sz w:val="22"/>
          <w:szCs w:val="22"/>
        </w:rPr>
        <w:t>Partnership program types: Self-contained, Associated, Coordinated, Integrated, and Unified</w:t>
      </w:r>
    </w:p>
    <w:p w:rsidR="009066DB" w:rsidRDefault="00910FB6" w:rsidP="00B20F9E">
      <w:pPr>
        <w:pStyle w:val="ListParagraph1"/>
        <w:numPr>
          <w:ilvl w:val="0"/>
          <w:numId w:val="1"/>
        </w:numPr>
        <w:spacing w:line="276" w:lineRule="auto"/>
        <w:rPr>
          <w:sz w:val="22"/>
          <w:szCs w:val="22"/>
        </w:rPr>
      </w:pPr>
      <w:r>
        <w:rPr>
          <w:sz w:val="22"/>
          <w:szCs w:val="22"/>
        </w:rPr>
        <w:t>Research shows that when site coordinators and principals are aligned in what and how students are learning, student outcomes are better.</w:t>
      </w:r>
    </w:p>
    <w:p w:rsidR="009066DB" w:rsidRDefault="009066DB" w:rsidP="00B20F9E">
      <w:pPr>
        <w:pStyle w:val="ListParagraph1"/>
        <w:spacing w:line="276" w:lineRule="auto"/>
        <w:ind w:left="360"/>
        <w:rPr>
          <w:sz w:val="22"/>
          <w:szCs w:val="22"/>
        </w:rPr>
      </w:pPr>
    </w:p>
    <w:p w:rsidR="009066DB" w:rsidRDefault="00910FB6" w:rsidP="00B20F9E">
      <w:pPr>
        <w:pStyle w:val="ListParagraph1"/>
        <w:numPr>
          <w:ilvl w:val="0"/>
          <w:numId w:val="1"/>
        </w:numPr>
        <w:spacing w:line="276" w:lineRule="auto"/>
        <w:rPr>
          <w:sz w:val="22"/>
          <w:szCs w:val="22"/>
        </w:rPr>
      </w:pPr>
      <w:r>
        <w:rPr>
          <w:sz w:val="22"/>
          <w:szCs w:val="22"/>
        </w:rPr>
        <w:t>Alignment includes the following:</w:t>
      </w:r>
    </w:p>
    <w:p w:rsidR="009066DB" w:rsidRDefault="00910FB6" w:rsidP="00B20F9E">
      <w:pPr>
        <w:pStyle w:val="ListParagraph1"/>
        <w:numPr>
          <w:ilvl w:val="1"/>
          <w:numId w:val="1"/>
        </w:numPr>
        <w:spacing w:line="276" w:lineRule="auto"/>
        <w:rPr>
          <w:sz w:val="22"/>
          <w:szCs w:val="22"/>
        </w:rPr>
      </w:pPr>
      <w:r>
        <w:rPr>
          <w:sz w:val="22"/>
          <w:szCs w:val="22"/>
        </w:rPr>
        <w:t>Academic resources: websites, curriculum, technology, etc.</w:t>
      </w:r>
    </w:p>
    <w:p w:rsidR="009066DB" w:rsidRDefault="00910FB6" w:rsidP="00B20F9E">
      <w:pPr>
        <w:pStyle w:val="ListParagraph1"/>
        <w:numPr>
          <w:ilvl w:val="1"/>
          <w:numId w:val="1"/>
        </w:numPr>
        <w:spacing w:line="276" w:lineRule="auto"/>
        <w:rPr>
          <w:sz w:val="22"/>
          <w:szCs w:val="22"/>
        </w:rPr>
      </w:pPr>
      <w:r>
        <w:rPr>
          <w:sz w:val="22"/>
          <w:szCs w:val="22"/>
        </w:rPr>
        <w:t>On-going communication: meetings and intentional sharing of information from schools &amp; programs</w:t>
      </w:r>
    </w:p>
    <w:p w:rsidR="009066DB" w:rsidRDefault="00910FB6" w:rsidP="00B20F9E">
      <w:pPr>
        <w:pStyle w:val="ListParagraph1"/>
        <w:numPr>
          <w:ilvl w:val="1"/>
          <w:numId w:val="1"/>
        </w:numPr>
        <w:spacing w:line="276" w:lineRule="auto"/>
        <w:rPr>
          <w:sz w:val="22"/>
          <w:szCs w:val="22"/>
        </w:rPr>
      </w:pPr>
      <w:r>
        <w:rPr>
          <w:sz w:val="22"/>
          <w:szCs w:val="22"/>
        </w:rPr>
        <w:t>Partnership: understanding “we’re in this together to lead to youth success (in life)”</w:t>
      </w:r>
    </w:p>
    <w:p w:rsidR="009066DB" w:rsidRDefault="009066DB" w:rsidP="00B20F9E">
      <w:pPr>
        <w:pStyle w:val="ListParagraph1"/>
        <w:spacing w:line="276" w:lineRule="auto"/>
        <w:ind w:left="1080"/>
        <w:rPr>
          <w:sz w:val="22"/>
          <w:szCs w:val="22"/>
        </w:rPr>
      </w:pPr>
    </w:p>
    <w:p w:rsidR="009066DB" w:rsidRDefault="00910FB6" w:rsidP="00B20F9E">
      <w:pPr>
        <w:pStyle w:val="ListParagraph1"/>
        <w:numPr>
          <w:ilvl w:val="0"/>
          <w:numId w:val="1"/>
        </w:numPr>
        <w:spacing w:line="276" w:lineRule="auto"/>
        <w:rPr>
          <w:sz w:val="22"/>
          <w:szCs w:val="22"/>
        </w:rPr>
      </w:pPr>
      <w:r>
        <w:rPr>
          <w:sz w:val="22"/>
          <w:szCs w:val="22"/>
        </w:rPr>
        <w:t>Partnership does not mean “funding stream”</w:t>
      </w:r>
    </w:p>
    <w:p w:rsidR="009066DB" w:rsidRDefault="00910FB6" w:rsidP="00B20F9E">
      <w:pPr>
        <w:pStyle w:val="ListParagraph1"/>
        <w:numPr>
          <w:ilvl w:val="0"/>
          <w:numId w:val="1"/>
        </w:numPr>
        <w:spacing w:line="276" w:lineRule="auto"/>
        <w:rPr>
          <w:sz w:val="22"/>
          <w:szCs w:val="22"/>
        </w:rPr>
      </w:pPr>
      <w:r>
        <w:rPr>
          <w:sz w:val="22"/>
          <w:szCs w:val="22"/>
        </w:rPr>
        <w:t>Make sure parent agreement letters are disseminated/signed, so IEP/504 info can be shared</w:t>
      </w:r>
    </w:p>
    <w:p w:rsidR="009066DB" w:rsidRDefault="009066DB" w:rsidP="00B20F9E">
      <w:pPr>
        <w:pStyle w:val="ListParagraph1"/>
        <w:spacing w:line="276" w:lineRule="auto"/>
        <w:ind w:left="0"/>
        <w:rPr>
          <w:sz w:val="22"/>
          <w:szCs w:val="22"/>
        </w:rPr>
      </w:pPr>
    </w:p>
    <w:p w:rsidR="009066DB" w:rsidRDefault="00910FB6" w:rsidP="00B20F9E">
      <w:pPr>
        <w:spacing w:line="276" w:lineRule="auto"/>
        <w:rPr>
          <w:b/>
          <w:sz w:val="20"/>
          <w:szCs w:val="20"/>
        </w:rPr>
      </w:pPr>
      <w:r>
        <w:rPr>
          <w:b/>
          <w:sz w:val="22"/>
          <w:szCs w:val="22"/>
        </w:rPr>
        <w:t>Resources:</w:t>
      </w:r>
    </w:p>
    <w:p w:rsidR="009066DB" w:rsidRDefault="00910FB6" w:rsidP="00B20F9E">
      <w:pPr>
        <w:pStyle w:val="ListParagraph1"/>
        <w:numPr>
          <w:ilvl w:val="0"/>
          <w:numId w:val="1"/>
        </w:numPr>
        <w:spacing w:line="276" w:lineRule="auto"/>
        <w:rPr>
          <w:sz w:val="22"/>
          <w:szCs w:val="22"/>
        </w:rPr>
      </w:pPr>
      <w:r>
        <w:rPr>
          <w:sz w:val="22"/>
          <w:szCs w:val="22"/>
        </w:rPr>
        <w:t>Afterschool Education (Noam)</w:t>
      </w:r>
    </w:p>
    <w:p w:rsidR="009066DB" w:rsidRDefault="00910FB6" w:rsidP="00B20F9E">
      <w:pPr>
        <w:pStyle w:val="ListParagraph1"/>
        <w:numPr>
          <w:ilvl w:val="0"/>
          <w:numId w:val="1"/>
        </w:numPr>
        <w:spacing w:line="276" w:lineRule="auto"/>
        <w:rPr>
          <w:sz w:val="22"/>
          <w:szCs w:val="22"/>
        </w:rPr>
      </w:pPr>
      <w:r>
        <w:rPr>
          <w:sz w:val="22"/>
          <w:szCs w:val="22"/>
        </w:rPr>
        <w:t xml:space="preserve">Partnership Rating Form (fill out separately, meet, then discuss) found at </w:t>
      </w:r>
      <w:hyperlink r:id="rId34" w:history="1">
        <w:r>
          <w:rPr>
            <w:rStyle w:val="Hyperlink"/>
            <w:sz w:val="22"/>
            <w:szCs w:val="22"/>
          </w:rPr>
          <w:t>www.NetworkFor</w:t>
        </w:r>
      </w:hyperlink>
      <w:r>
        <w:rPr>
          <w:sz w:val="22"/>
          <w:szCs w:val="22"/>
        </w:rPr>
        <w:t>YouthSuccess.org</w:t>
      </w:r>
    </w:p>
    <w:p w:rsidR="009066DB" w:rsidRDefault="009066DB">
      <w:pPr>
        <w:pStyle w:val="ListParagraph1"/>
        <w:spacing w:line="360" w:lineRule="auto"/>
        <w:ind w:left="360"/>
        <w:rPr>
          <w:sz w:val="22"/>
          <w:szCs w:val="22"/>
        </w:rPr>
      </w:pPr>
    </w:p>
    <w:p w:rsidR="009066DB" w:rsidRDefault="00910FB6">
      <w:pPr>
        <w:shd w:val="clear" w:color="auto" w:fill="D5DCE4" w:themeFill="text2" w:themeFillTint="33"/>
        <w:rPr>
          <w:b/>
          <w:sz w:val="22"/>
          <w:szCs w:val="22"/>
        </w:rPr>
      </w:pPr>
      <w:r>
        <w:rPr>
          <w:b/>
        </w:rPr>
        <w:t>21</w:t>
      </w:r>
      <w:r>
        <w:rPr>
          <w:b/>
          <w:vertAlign w:val="superscript"/>
        </w:rPr>
        <w:t>st</w:t>
      </w:r>
      <w:r>
        <w:rPr>
          <w:b/>
        </w:rPr>
        <w:t xml:space="preserve"> </w:t>
      </w:r>
      <w:r>
        <w:rPr>
          <w:b/>
          <w:sz w:val="22"/>
          <w:szCs w:val="22"/>
        </w:rPr>
        <w:t>CCLC Focus: Family &amp; Community Take Center Stage</w:t>
      </w:r>
    </w:p>
    <w:p w:rsidR="009066DB" w:rsidRDefault="009066DB">
      <w:pPr>
        <w:rPr>
          <w:b/>
          <w:sz w:val="22"/>
          <w:szCs w:val="22"/>
        </w:rPr>
      </w:pPr>
    </w:p>
    <w:p w:rsidR="009066DB" w:rsidRDefault="00910FB6">
      <w:pPr>
        <w:rPr>
          <w:b/>
          <w:sz w:val="22"/>
          <w:szCs w:val="22"/>
        </w:rPr>
      </w:pPr>
      <w:r>
        <w:rPr>
          <w:b/>
          <w:sz w:val="22"/>
          <w:szCs w:val="22"/>
        </w:rPr>
        <w:t>Title: Family and Community Engagement: The Key to Authentic Student Success</w:t>
      </w:r>
    </w:p>
    <w:p w:rsidR="009066DB" w:rsidRDefault="00910FB6">
      <w:pPr>
        <w:rPr>
          <w:b/>
          <w:sz w:val="22"/>
          <w:szCs w:val="22"/>
        </w:rPr>
      </w:pPr>
      <w:r>
        <w:rPr>
          <w:b/>
          <w:sz w:val="22"/>
          <w:szCs w:val="22"/>
        </w:rPr>
        <w:t>Presenter: Byron Garrett, National Family Engagement Alliance</w:t>
      </w:r>
    </w:p>
    <w:p w:rsidR="009066DB" w:rsidRPr="00B20F9E" w:rsidRDefault="009066DB">
      <w:pPr>
        <w:rPr>
          <w:b/>
          <w:sz w:val="16"/>
          <w:szCs w:val="16"/>
        </w:rPr>
      </w:pPr>
    </w:p>
    <w:p w:rsidR="009066DB" w:rsidRDefault="00910FB6" w:rsidP="00B20F9E">
      <w:pPr>
        <w:spacing w:line="276" w:lineRule="auto"/>
        <w:rPr>
          <w:sz w:val="22"/>
          <w:szCs w:val="22"/>
        </w:rPr>
      </w:pPr>
      <w:r>
        <w:rPr>
          <w:b/>
          <w:sz w:val="22"/>
          <w:szCs w:val="22"/>
        </w:rPr>
        <w:t xml:space="preserve">Main Points: </w:t>
      </w:r>
    </w:p>
    <w:p w:rsidR="009066DB" w:rsidRPr="00B20F9E" w:rsidRDefault="00910FB6" w:rsidP="00B20F9E">
      <w:pPr>
        <w:pStyle w:val="ListParagraph1"/>
        <w:numPr>
          <w:ilvl w:val="0"/>
          <w:numId w:val="1"/>
        </w:numPr>
        <w:spacing w:line="276" w:lineRule="auto"/>
        <w:rPr>
          <w:sz w:val="22"/>
          <w:szCs w:val="22"/>
        </w:rPr>
      </w:pPr>
      <w:r>
        <w:rPr>
          <w:sz w:val="22"/>
          <w:szCs w:val="22"/>
        </w:rPr>
        <w:t>“If children can read to be great, then they can lead to be great.”</w:t>
      </w:r>
    </w:p>
    <w:p w:rsidR="009066DB" w:rsidRPr="00B20F9E" w:rsidRDefault="00910FB6" w:rsidP="00B20F9E">
      <w:pPr>
        <w:pStyle w:val="ListParagraph1"/>
        <w:numPr>
          <w:ilvl w:val="0"/>
          <w:numId w:val="1"/>
        </w:numPr>
        <w:spacing w:line="276" w:lineRule="auto"/>
        <w:rPr>
          <w:sz w:val="22"/>
          <w:szCs w:val="22"/>
        </w:rPr>
      </w:pPr>
      <w:r>
        <w:rPr>
          <w:sz w:val="22"/>
          <w:szCs w:val="22"/>
        </w:rPr>
        <w:t>Don’t make assumptions: meet the adult caregiver where they are, and respect their role as the adult caregiver of the student.</w:t>
      </w:r>
    </w:p>
    <w:p w:rsidR="009066DB" w:rsidRPr="00B20F9E" w:rsidRDefault="00910FB6" w:rsidP="00B20F9E">
      <w:pPr>
        <w:pStyle w:val="ListParagraph1"/>
        <w:numPr>
          <w:ilvl w:val="0"/>
          <w:numId w:val="1"/>
        </w:numPr>
        <w:spacing w:line="276" w:lineRule="auto"/>
        <w:rPr>
          <w:sz w:val="22"/>
          <w:szCs w:val="22"/>
        </w:rPr>
      </w:pPr>
      <w:r>
        <w:rPr>
          <w:sz w:val="22"/>
          <w:szCs w:val="22"/>
        </w:rPr>
        <w:t>Stay relevant: watch the shows youth watch and listen to the music they listen to.</w:t>
      </w:r>
    </w:p>
    <w:p w:rsidR="009066DB" w:rsidRPr="00B20F9E" w:rsidRDefault="00910FB6" w:rsidP="00B20F9E">
      <w:pPr>
        <w:pStyle w:val="ListParagraph1"/>
        <w:numPr>
          <w:ilvl w:val="0"/>
          <w:numId w:val="1"/>
        </w:numPr>
        <w:spacing w:line="276" w:lineRule="auto"/>
        <w:rPr>
          <w:sz w:val="22"/>
          <w:szCs w:val="22"/>
        </w:rPr>
      </w:pPr>
      <w:r>
        <w:rPr>
          <w:sz w:val="22"/>
          <w:szCs w:val="22"/>
        </w:rPr>
        <w:t>“There are many things you can think, but that doesn’t mean it needs to leave your lips.”</w:t>
      </w:r>
    </w:p>
    <w:p w:rsidR="009066DB" w:rsidRPr="00B20F9E" w:rsidRDefault="00910FB6" w:rsidP="00B20F9E">
      <w:pPr>
        <w:pStyle w:val="ListParagraph1"/>
        <w:numPr>
          <w:ilvl w:val="0"/>
          <w:numId w:val="1"/>
        </w:numPr>
        <w:spacing w:line="276" w:lineRule="auto"/>
        <w:rPr>
          <w:sz w:val="22"/>
          <w:szCs w:val="22"/>
        </w:rPr>
      </w:pPr>
      <w:r>
        <w:rPr>
          <w:sz w:val="22"/>
          <w:szCs w:val="22"/>
        </w:rPr>
        <w:t>Literacy activities: send families home with books.</w:t>
      </w:r>
    </w:p>
    <w:p w:rsidR="009066DB" w:rsidRDefault="00910FB6" w:rsidP="00B20F9E">
      <w:pPr>
        <w:pStyle w:val="ListParagraph1"/>
        <w:numPr>
          <w:ilvl w:val="0"/>
          <w:numId w:val="1"/>
        </w:numPr>
        <w:spacing w:line="276" w:lineRule="auto"/>
        <w:rPr>
          <w:sz w:val="22"/>
          <w:szCs w:val="22"/>
        </w:rPr>
      </w:pPr>
      <w:r>
        <w:rPr>
          <w:sz w:val="22"/>
          <w:szCs w:val="22"/>
        </w:rPr>
        <w:t>All families have access to the Internet; social media platforms are the best way to connect with families.</w:t>
      </w:r>
    </w:p>
    <w:p w:rsidR="009066DB" w:rsidRPr="00B20F9E" w:rsidRDefault="009066DB" w:rsidP="00B20F9E">
      <w:pPr>
        <w:spacing w:line="276" w:lineRule="auto"/>
        <w:rPr>
          <w:sz w:val="16"/>
          <w:szCs w:val="16"/>
        </w:rPr>
      </w:pPr>
    </w:p>
    <w:p w:rsidR="009066DB" w:rsidRDefault="00910FB6" w:rsidP="00B20F9E">
      <w:pPr>
        <w:spacing w:line="276" w:lineRule="auto"/>
        <w:rPr>
          <w:sz w:val="22"/>
          <w:szCs w:val="22"/>
        </w:rPr>
      </w:pPr>
      <w:r>
        <w:rPr>
          <w:b/>
          <w:sz w:val="22"/>
          <w:szCs w:val="22"/>
        </w:rPr>
        <w:t>Resources:</w:t>
      </w:r>
      <w:r>
        <w:rPr>
          <w:sz w:val="22"/>
          <w:szCs w:val="22"/>
        </w:rPr>
        <w:t xml:space="preserve"> </w:t>
      </w:r>
    </w:p>
    <w:p w:rsidR="009066DB" w:rsidRDefault="00340C01" w:rsidP="00B20F9E">
      <w:pPr>
        <w:pStyle w:val="ListParagraph1"/>
        <w:numPr>
          <w:ilvl w:val="0"/>
          <w:numId w:val="1"/>
        </w:numPr>
        <w:spacing w:line="276" w:lineRule="auto"/>
        <w:rPr>
          <w:sz w:val="22"/>
          <w:szCs w:val="22"/>
        </w:rPr>
      </w:pPr>
      <w:hyperlink r:id="rId35" w:history="1">
        <w:r w:rsidR="00910FB6">
          <w:rPr>
            <w:rStyle w:val="Hyperlink"/>
            <w:sz w:val="22"/>
            <w:szCs w:val="22"/>
          </w:rPr>
          <w:t>www.byrongarrett.com</w:t>
        </w:r>
      </w:hyperlink>
    </w:p>
    <w:p w:rsidR="009066DB" w:rsidRDefault="00910FB6" w:rsidP="00B20F9E">
      <w:pPr>
        <w:pStyle w:val="ListParagraph1"/>
        <w:numPr>
          <w:ilvl w:val="0"/>
          <w:numId w:val="1"/>
        </w:numPr>
        <w:spacing w:line="276" w:lineRule="auto"/>
        <w:rPr>
          <w:sz w:val="22"/>
          <w:szCs w:val="22"/>
        </w:rPr>
      </w:pPr>
      <w:r>
        <w:rPr>
          <w:sz w:val="22"/>
          <w:szCs w:val="22"/>
        </w:rPr>
        <w:t>The Family Engagement Workshops</w:t>
      </w:r>
    </w:p>
    <w:p w:rsidR="009066DB" w:rsidRDefault="00910FB6" w:rsidP="00B20F9E">
      <w:pPr>
        <w:pStyle w:val="ListParagraph1"/>
        <w:numPr>
          <w:ilvl w:val="0"/>
          <w:numId w:val="1"/>
        </w:numPr>
        <w:spacing w:line="276" w:lineRule="auto"/>
        <w:rPr>
          <w:sz w:val="22"/>
          <w:szCs w:val="22"/>
        </w:rPr>
      </w:pPr>
      <w:r>
        <w:rPr>
          <w:sz w:val="22"/>
          <w:szCs w:val="22"/>
        </w:rPr>
        <w:t xml:space="preserve">YouTube: </w:t>
      </w:r>
      <w:r>
        <w:rPr>
          <w:i/>
          <w:iCs/>
          <w:sz w:val="22"/>
          <w:szCs w:val="22"/>
        </w:rPr>
        <w:t>The Hundred Dollar Race</w:t>
      </w:r>
    </w:p>
    <w:p w:rsidR="009066DB" w:rsidRDefault="009066DB">
      <w:pPr>
        <w:pStyle w:val="ListParagraph1"/>
        <w:spacing w:line="360" w:lineRule="auto"/>
        <w:ind w:left="360"/>
        <w:rPr>
          <w:sz w:val="22"/>
          <w:szCs w:val="22"/>
        </w:rPr>
      </w:pPr>
    </w:p>
    <w:p w:rsidR="009066DB" w:rsidRDefault="00910FB6">
      <w:pPr>
        <w:shd w:val="clear" w:color="auto" w:fill="D5DCE4" w:themeFill="text2" w:themeFillTint="33"/>
        <w:rPr>
          <w:b/>
          <w:sz w:val="22"/>
          <w:szCs w:val="22"/>
        </w:rPr>
      </w:pPr>
      <w:r w:rsidRPr="004E4EE6">
        <w:rPr>
          <w:b/>
          <w:sz w:val="20"/>
          <w:szCs w:val="20"/>
        </w:rPr>
        <w:t>21</w:t>
      </w:r>
      <w:r w:rsidRPr="004E4EE6">
        <w:rPr>
          <w:b/>
          <w:sz w:val="20"/>
          <w:szCs w:val="20"/>
          <w:vertAlign w:val="superscript"/>
        </w:rPr>
        <w:t>st</w:t>
      </w:r>
      <w:r w:rsidRPr="004E4EE6">
        <w:rPr>
          <w:b/>
          <w:sz w:val="20"/>
          <w:szCs w:val="20"/>
        </w:rPr>
        <w:t xml:space="preserve"> C</w:t>
      </w:r>
      <w:r>
        <w:rPr>
          <w:b/>
          <w:sz w:val="22"/>
          <w:szCs w:val="22"/>
        </w:rPr>
        <w:t>CLC Focus: Family &amp; Community Take Center Stage</w:t>
      </w:r>
    </w:p>
    <w:p w:rsidR="009066DB" w:rsidRDefault="009066DB">
      <w:pPr>
        <w:rPr>
          <w:b/>
          <w:sz w:val="22"/>
          <w:szCs w:val="22"/>
        </w:rPr>
      </w:pPr>
    </w:p>
    <w:p w:rsidR="009066DB" w:rsidRDefault="00910FB6">
      <w:pPr>
        <w:rPr>
          <w:b/>
          <w:sz w:val="22"/>
          <w:szCs w:val="22"/>
        </w:rPr>
      </w:pPr>
      <w:r>
        <w:rPr>
          <w:b/>
          <w:sz w:val="22"/>
          <w:szCs w:val="22"/>
        </w:rPr>
        <w:t>Title: Got Parent SWAG?</w:t>
      </w:r>
    </w:p>
    <w:p w:rsidR="009066DB" w:rsidRDefault="00910FB6">
      <w:pPr>
        <w:rPr>
          <w:b/>
          <w:sz w:val="22"/>
          <w:szCs w:val="22"/>
        </w:rPr>
      </w:pPr>
      <w:r>
        <w:rPr>
          <w:b/>
          <w:sz w:val="22"/>
          <w:szCs w:val="22"/>
        </w:rPr>
        <w:t>Presenter: Yasmine Lockett, Dallas Afterschool</w:t>
      </w:r>
    </w:p>
    <w:p w:rsidR="009066DB" w:rsidRDefault="009066DB">
      <w:pPr>
        <w:rPr>
          <w:b/>
          <w:sz w:val="22"/>
          <w:szCs w:val="22"/>
        </w:rPr>
      </w:pPr>
    </w:p>
    <w:p w:rsidR="009066DB" w:rsidRDefault="00910FB6">
      <w:pPr>
        <w:rPr>
          <w:sz w:val="22"/>
          <w:szCs w:val="22"/>
        </w:rPr>
      </w:pPr>
      <w:r>
        <w:rPr>
          <w:b/>
          <w:sz w:val="22"/>
          <w:szCs w:val="22"/>
        </w:rPr>
        <w:t xml:space="preserve">Main Points: </w:t>
      </w:r>
    </w:p>
    <w:p w:rsidR="009066DB" w:rsidRPr="00B20F9E" w:rsidRDefault="00910FB6" w:rsidP="00B20F9E">
      <w:pPr>
        <w:pStyle w:val="ListParagraph1"/>
        <w:numPr>
          <w:ilvl w:val="0"/>
          <w:numId w:val="1"/>
        </w:numPr>
        <w:spacing w:line="276" w:lineRule="auto"/>
        <w:rPr>
          <w:sz w:val="22"/>
          <w:szCs w:val="22"/>
        </w:rPr>
      </w:pPr>
      <w:r>
        <w:rPr>
          <w:sz w:val="22"/>
          <w:szCs w:val="22"/>
        </w:rPr>
        <w:t xml:space="preserve">Know which type of parent you’re communicating </w:t>
      </w:r>
      <w:proofErr w:type="gramStart"/>
      <w:r>
        <w:rPr>
          <w:sz w:val="22"/>
          <w:szCs w:val="22"/>
        </w:rPr>
        <w:t>with :</w:t>
      </w:r>
      <w:proofErr w:type="gramEnd"/>
      <w:r>
        <w:rPr>
          <w:sz w:val="22"/>
          <w:szCs w:val="22"/>
        </w:rPr>
        <w:t xml:space="preserve"> uninvolved, permissive, authoritarian, or authoritative.</w:t>
      </w:r>
    </w:p>
    <w:p w:rsidR="009066DB" w:rsidRPr="00B20F9E" w:rsidRDefault="00910FB6" w:rsidP="00B20F9E">
      <w:pPr>
        <w:pStyle w:val="ListParagraph1"/>
        <w:numPr>
          <w:ilvl w:val="0"/>
          <w:numId w:val="1"/>
        </w:numPr>
        <w:spacing w:line="276" w:lineRule="auto"/>
        <w:rPr>
          <w:sz w:val="22"/>
          <w:szCs w:val="22"/>
        </w:rPr>
      </w:pPr>
      <w:r>
        <w:rPr>
          <w:sz w:val="22"/>
          <w:szCs w:val="22"/>
        </w:rPr>
        <w:t>Working with parents effectively includes all of the following: building trust, involving them in decisions, withholding assumptions, respecting the family’s values, and adjusting your attitude if/when needed.</w:t>
      </w:r>
    </w:p>
    <w:p w:rsidR="009066DB" w:rsidRPr="00B20F9E" w:rsidRDefault="00910FB6" w:rsidP="00B20F9E">
      <w:pPr>
        <w:pStyle w:val="ListParagraph1"/>
        <w:numPr>
          <w:ilvl w:val="0"/>
          <w:numId w:val="1"/>
        </w:numPr>
        <w:spacing w:line="276" w:lineRule="auto"/>
        <w:rPr>
          <w:sz w:val="22"/>
          <w:szCs w:val="22"/>
        </w:rPr>
      </w:pPr>
      <w:r>
        <w:rPr>
          <w:sz w:val="22"/>
          <w:szCs w:val="22"/>
        </w:rPr>
        <w:t>Utilize your students to engage and invite families.</w:t>
      </w:r>
    </w:p>
    <w:p w:rsidR="009066DB" w:rsidRDefault="00910FB6" w:rsidP="00B20F9E">
      <w:pPr>
        <w:pStyle w:val="ListParagraph1"/>
        <w:numPr>
          <w:ilvl w:val="0"/>
          <w:numId w:val="1"/>
        </w:numPr>
        <w:spacing w:line="276" w:lineRule="auto"/>
        <w:rPr>
          <w:sz w:val="22"/>
          <w:szCs w:val="22"/>
        </w:rPr>
      </w:pPr>
      <w:r>
        <w:rPr>
          <w:sz w:val="22"/>
          <w:szCs w:val="22"/>
        </w:rPr>
        <w:t>Identified shared goals; ask “What do you want your child to experience in this program?”</w:t>
      </w:r>
    </w:p>
    <w:p w:rsidR="009066DB" w:rsidRDefault="009066DB">
      <w:pPr>
        <w:pStyle w:val="Header"/>
      </w:pPr>
    </w:p>
    <w:p w:rsidR="009066DB" w:rsidRDefault="00910FB6">
      <w:pPr>
        <w:rPr>
          <w:sz w:val="22"/>
          <w:szCs w:val="22"/>
        </w:rPr>
      </w:pPr>
      <w:r>
        <w:rPr>
          <w:b/>
          <w:sz w:val="22"/>
          <w:szCs w:val="22"/>
        </w:rPr>
        <w:t>Resources:</w:t>
      </w:r>
      <w:r>
        <w:rPr>
          <w:sz w:val="22"/>
          <w:szCs w:val="22"/>
        </w:rPr>
        <w:t xml:space="preserve"> </w:t>
      </w:r>
    </w:p>
    <w:p w:rsidR="009066DB" w:rsidRDefault="00910FB6" w:rsidP="00B20F9E">
      <w:pPr>
        <w:pStyle w:val="ListParagraph1"/>
        <w:numPr>
          <w:ilvl w:val="0"/>
          <w:numId w:val="1"/>
        </w:numPr>
        <w:spacing w:line="276" w:lineRule="auto"/>
        <w:rPr>
          <w:sz w:val="22"/>
          <w:szCs w:val="22"/>
        </w:rPr>
      </w:pPr>
      <w:r>
        <w:rPr>
          <w:i/>
          <w:iCs/>
          <w:sz w:val="22"/>
          <w:szCs w:val="22"/>
        </w:rPr>
        <w:t>101 Ways to Create Real Family Engagement</w:t>
      </w:r>
      <w:r>
        <w:rPr>
          <w:sz w:val="22"/>
          <w:szCs w:val="22"/>
        </w:rPr>
        <w:t xml:space="preserve"> by Steven </w:t>
      </w:r>
      <w:proofErr w:type="spellStart"/>
      <w:r>
        <w:rPr>
          <w:sz w:val="22"/>
          <w:szCs w:val="22"/>
        </w:rPr>
        <w:t>Constantino</w:t>
      </w:r>
      <w:proofErr w:type="spellEnd"/>
    </w:p>
    <w:p w:rsidR="009066DB" w:rsidRDefault="00910FB6" w:rsidP="00B20F9E">
      <w:pPr>
        <w:pStyle w:val="ListParagraph1"/>
        <w:numPr>
          <w:ilvl w:val="0"/>
          <w:numId w:val="1"/>
        </w:numPr>
        <w:spacing w:line="276" w:lineRule="auto"/>
        <w:rPr>
          <w:sz w:val="22"/>
          <w:szCs w:val="22"/>
        </w:rPr>
      </w:pPr>
      <w:proofErr w:type="spellStart"/>
      <w:r>
        <w:rPr>
          <w:sz w:val="22"/>
          <w:szCs w:val="22"/>
        </w:rPr>
        <w:t>AQuA</w:t>
      </w:r>
      <w:proofErr w:type="spellEnd"/>
      <w:r>
        <w:rPr>
          <w:sz w:val="22"/>
          <w:szCs w:val="22"/>
        </w:rPr>
        <w:t>: Afterschool Quality Advancement (Elements 2 &amp; 8)</w:t>
      </w:r>
    </w:p>
    <w:p w:rsidR="004E4EE6" w:rsidRDefault="004E4EE6" w:rsidP="004E4EE6">
      <w:pPr>
        <w:pStyle w:val="ListParagraph1"/>
        <w:spacing w:line="360" w:lineRule="auto"/>
        <w:rPr>
          <w:sz w:val="22"/>
          <w:szCs w:val="22"/>
        </w:rPr>
      </w:pPr>
    </w:p>
    <w:p w:rsidR="004E4EE6" w:rsidRPr="004E4EE6" w:rsidRDefault="004E4EE6" w:rsidP="004E4EE6">
      <w:pPr>
        <w:shd w:val="clear" w:color="auto" w:fill="D5DCE4" w:themeFill="text2" w:themeFillTint="33"/>
        <w:rPr>
          <w:b/>
          <w:sz w:val="22"/>
          <w:szCs w:val="22"/>
        </w:rPr>
      </w:pPr>
      <w:r w:rsidRPr="004E4EE6">
        <w:rPr>
          <w:b/>
          <w:sz w:val="20"/>
          <w:szCs w:val="20"/>
        </w:rPr>
        <w:t>21</w:t>
      </w:r>
      <w:r w:rsidRPr="004E4EE6">
        <w:rPr>
          <w:b/>
          <w:sz w:val="20"/>
          <w:szCs w:val="20"/>
          <w:vertAlign w:val="superscript"/>
        </w:rPr>
        <w:t>st</w:t>
      </w:r>
      <w:r w:rsidRPr="004E4EE6">
        <w:rPr>
          <w:b/>
          <w:sz w:val="20"/>
          <w:szCs w:val="20"/>
        </w:rPr>
        <w:t xml:space="preserve"> C</w:t>
      </w:r>
      <w:r w:rsidRPr="004E4EE6">
        <w:rPr>
          <w:b/>
          <w:sz w:val="22"/>
          <w:szCs w:val="22"/>
        </w:rPr>
        <w:t>CLC Focus: Family &amp; Community Take Center Stage</w:t>
      </w:r>
    </w:p>
    <w:p w:rsidR="00CA5037" w:rsidRDefault="00CA5037">
      <w:pPr>
        <w:pStyle w:val="Header"/>
      </w:pPr>
    </w:p>
    <w:p w:rsidR="00CA5037" w:rsidRPr="008A6E6F" w:rsidRDefault="00B20F9E" w:rsidP="00CA5037">
      <w:pPr>
        <w:rPr>
          <w:b/>
          <w:sz w:val="22"/>
          <w:szCs w:val="22"/>
        </w:rPr>
      </w:pPr>
      <w:r>
        <w:rPr>
          <w:b/>
          <w:sz w:val="22"/>
          <w:szCs w:val="22"/>
        </w:rPr>
        <w:t xml:space="preserve">Title: </w:t>
      </w:r>
      <w:r w:rsidR="00CA5037" w:rsidRPr="008A6E6F">
        <w:rPr>
          <w:b/>
          <w:sz w:val="22"/>
          <w:szCs w:val="22"/>
        </w:rPr>
        <w:t xml:space="preserve">We Can’t Do This </w:t>
      </w:r>
      <w:proofErr w:type="gramStart"/>
      <w:r w:rsidR="00CA5037" w:rsidRPr="008A6E6F">
        <w:rPr>
          <w:b/>
          <w:sz w:val="22"/>
          <w:szCs w:val="22"/>
        </w:rPr>
        <w:t>Without</w:t>
      </w:r>
      <w:proofErr w:type="gramEnd"/>
      <w:r w:rsidR="00CA5037" w:rsidRPr="008A6E6F">
        <w:rPr>
          <w:b/>
          <w:sz w:val="22"/>
          <w:szCs w:val="22"/>
        </w:rPr>
        <w:t xml:space="preserve"> You: The Nuts &amp; Bolts of Parent Engagement</w:t>
      </w:r>
    </w:p>
    <w:p w:rsidR="00CA5037" w:rsidRPr="008A6E6F" w:rsidRDefault="00CA5037" w:rsidP="00CA5037">
      <w:pPr>
        <w:rPr>
          <w:b/>
          <w:sz w:val="22"/>
          <w:szCs w:val="22"/>
        </w:rPr>
      </w:pPr>
      <w:r w:rsidRPr="008A6E6F">
        <w:rPr>
          <w:b/>
          <w:sz w:val="22"/>
          <w:szCs w:val="22"/>
        </w:rPr>
        <w:t xml:space="preserve">Presenters: Myra Torres and </w:t>
      </w:r>
      <w:proofErr w:type="spellStart"/>
      <w:r w:rsidRPr="008A6E6F">
        <w:rPr>
          <w:b/>
          <w:sz w:val="22"/>
          <w:szCs w:val="22"/>
        </w:rPr>
        <w:t>Migdalia</w:t>
      </w:r>
      <w:proofErr w:type="spellEnd"/>
      <w:r w:rsidRPr="008A6E6F">
        <w:rPr>
          <w:b/>
          <w:sz w:val="22"/>
          <w:szCs w:val="22"/>
        </w:rPr>
        <w:t xml:space="preserve"> Cortes, The Children’s Aid Society</w:t>
      </w:r>
    </w:p>
    <w:p w:rsidR="00CA5037" w:rsidRPr="008A6E6F" w:rsidRDefault="00CA5037" w:rsidP="00CA5037">
      <w:pPr>
        <w:rPr>
          <w:sz w:val="22"/>
          <w:szCs w:val="22"/>
        </w:rPr>
      </w:pPr>
    </w:p>
    <w:p w:rsidR="00CA5037" w:rsidRPr="004E4EE6" w:rsidRDefault="00CA5037" w:rsidP="00CA5037">
      <w:pPr>
        <w:rPr>
          <w:b/>
          <w:sz w:val="22"/>
          <w:szCs w:val="22"/>
        </w:rPr>
      </w:pPr>
      <w:r w:rsidRPr="008A6E6F">
        <w:rPr>
          <w:b/>
          <w:sz w:val="22"/>
          <w:szCs w:val="22"/>
        </w:rPr>
        <w:t>Main Points:</w:t>
      </w:r>
    </w:p>
    <w:p w:rsidR="00CA5037" w:rsidRPr="008A6E6F" w:rsidRDefault="00CA5037" w:rsidP="00CA5037">
      <w:pPr>
        <w:pStyle w:val="ListParagraph"/>
        <w:numPr>
          <w:ilvl w:val="0"/>
          <w:numId w:val="12"/>
        </w:numPr>
        <w:spacing w:line="259" w:lineRule="auto"/>
        <w:rPr>
          <w:sz w:val="22"/>
          <w:szCs w:val="22"/>
        </w:rPr>
      </w:pPr>
      <w:r w:rsidRPr="008A6E6F">
        <w:rPr>
          <w:sz w:val="22"/>
          <w:szCs w:val="22"/>
        </w:rPr>
        <w:t>The quality of parent-child relationships is 10 times more powerful than demographics (race, ethnicity, family composition, and family income) in predicting whether children are developing critical character strengths they need for success in school and life.</w:t>
      </w:r>
    </w:p>
    <w:p w:rsidR="00CA5037" w:rsidRPr="008A6E6F" w:rsidRDefault="00CA5037" w:rsidP="00CA5037">
      <w:pPr>
        <w:pStyle w:val="ListParagraph"/>
        <w:numPr>
          <w:ilvl w:val="0"/>
          <w:numId w:val="12"/>
        </w:numPr>
        <w:spacing w:line="259" w:lineRule="auto"/>
        <w:rPr>
          <w:sz w:val="22"/>
          <w:szCs w:val="22"/>
        </w:rPr>
      </w:pPr>
      <w:r w:rsidRPr="008A6E6F">
        <w:rPr>
          <w:sz w:val="22"/>
          <w:szCs w:val="22"/>
        </w:rPr>
        <w:t>The strengths include being motivated to learn, being responsible, caring for others</w:t>
      </w:r>
    </w:p>
    <w:p w:rsidR="00CA5037" w:rsidRPr="008A6E6F" w:rsidRDefault="00CA5037" w:rsidP="00CA5037">
      <w:pPr>
        <w:pStyle w:val="ListParagraph"/>
        <w:numPr>
          <w:ilvl w:val="0"/>
          <w:numId w:val="12"/>
        </w:numPr>
        <w:spacing w:line="259" w:lineRule="auto"/>
        <w:rPr>
          <w:sz w:val="22"/>
          <w:szCs w:val="22"/>
        </w:rPr>
      </w:pPr>
      <w:r w:rsidRPr="008A6E6F">
        <w:rPr>
          <w:sz w:val="22"/>
          <w:szCs w:val="22"/>
        </w:rPr>
        <w:t>Remember that “No significant learning occurs without a significant relationship”</w:t>
      </w:r>
    </w:p>
    <w:p w:rsidR="00CA5037" w:rsidRPr="008A6E6F" w:rsidRDefault="00CA5037" w:rsidP="00CA5037">
      <w:pPr>
        <w:pStyle w:val="ListParagraph"/>
        <w:numPr>
          <w:ilvl w:val="0"/>
          <w:numId w:val="12"/>
        </w:numPr>
        <w:spacing w:line="259" w:lineRule="auto"/>
        <w:rPr>
          <w:sz w:val="22"/>
          <w:szCs w:val="22"/>
        </w:rPr>
      </w:pPr>
      <w:r w:rsidRPr="008A6E6F">
        <w:rPr>
          <w:sz w:val="22"/>
          <w:szCs w:val="22"/>
        </w:rPr>
        <w:t>5 Essential Actions</w:t>
      </w:r>
    </w:p>
    <w:p w:rsidR="00CA5037" w:rsidRPr="008A6E6F" w:rsidRDefault="00CA5037" w:rsidP="00CA5037">
      <w:pPr>
        <w:pStyle w:val="ListParagraph"/>
        <w:numPr>
          <w:ilvl w:val="0"/>
          <w:numId w:val="13"/>
        </w:numPr>
        <w:tabs>
          <w:tab w:val="left" w:pos="1080"/>
        </w:tabs>
        <w:spacing w:line="259" w:lineRule="auto"/>
        <w:ind w:firstLine="0"/>
        <w:rPr>
          <w:sz w:val="22"/>
          <w:szCs w:val="22"/>
        </w:rPr>
      </w:pPr>
      <w:r w:rsidRPr="008A6E6F">
        <w:rPr>
          <w:sz w:val="22"/>
          <w:szCs w:val="22"/>
        </w:rPr>
        <w:t>Express Care: Show that you like me and want the best for me</w:t>
      </w:r>
    </w:p>
    <w:p w:rsidR="00CA5037" w:rsidRPr="008A6E6F" w:rsidRDefault="00CA5037" w:rsidP="00CA5037">
      <w:pPr>
        <w:pStyle w:val="ListParagraph"/>
        <w:numPr>
          <w:ilvl w:val="0"/>
          <w:numId w:val="13"/>
        </w:numPr>
        <w:tabs>
          <w:tab w:val="left" w:pos="1080"/>
        </w:tabs>
        <w:spacing w:line="259" w:lineRule="auto"/>
        <w:ind w:firstLine="0"/>
        <w:rPr>
          <w:sz w:val="22"/>
          <w:szCs w:val="22"/>
        </w:rPr>
      </w:pPr>
      <w:r w:rsidRPr="008A6E6F">
        <w:rPr>
          <w:sz w:val="22"/>
          <w:szCs w:val="22"/>
        </w:rPr>
        <w:t>Challenge Growth: Insist that I try to continuously improve</w:t>
      </w:r>
    </w:p>
    <w:p w:rsidR="00CA5037" w:rsidRPr="008A6E6F" w:rsidRDefault="00CA5037" w:rsidP="00CA5037">
      <w:pPr>
        <w:pStyle w:val="ListParagraph"/>
        <w:numPr>
          <w:ilvl w:val="0"/>
          <w:numId w:val="13"/>
        </w:numPr>
        <w:tabs>
          <w:tab w:val="left" w:pos="1080"/>
        </w:tabs>
        <w:spacing w:line="259" w:lineRule="auto"/>
        <w:ind w:firstLine="0"/>
        <w:rPr>
          <w:sz w:val="22"/>
          <w:szCs w:val="22"/>
        </w:rPr>
      </w:pPr>
      <w:r w:rsidRPr="008A6E6F">
        <w:rPr>
          <w:sz w:val="22"/>
          <w:szCs w:val="22"/>
        </w:rPr>
        <w:t>Provide Support: Help me complete tasks and achieve goals</w:t>
      </w:r>
    </w:p>
    <w:p w:rsidR="00CA5037" w:rsidRPr="008A6E6F" w:rsidRDefault="00CA5037" w:rsidP="00CA5037">
      <w:pPr>
        <w:pStyle w:val="ListParagraph"/>
        <w:numPr>
          <w:ilvl w:val="0"/>
          <w:numId w:val="13"/>
        </w:numPr>
        <w:tabs>
          <w:tab w:val="left" w:pos="1080"/>
        </w:tabs>
        <w:spacing w:line="259" w:lineRule="auto"/>
        <w:ind w:firstLine="0"/>
        <w:rPr>
          <w:sz w:val="22"/>
          <w:szCs w:val="22"/>
        </w:rPr>
      </w:pPr>
      <w:r w:rsidRPr="008A6E6F">
        <w:rPr>
          <w:sz w:val="22"/>
          <w:szCs w:val="22"/>
        </w:rPr>
        <w:t>Share Power: Hear my voice and let me share in making decisions</w:t>
      </w:r>
    </w:p>
    <w:p w:rsidR="00CA5037" w:rsidRPr="008A6E6F" w:rsidRDefault="004E4EE6" w:rsidP="00CA5037">
      <w:pPr>
        <w:pStyle w:val="ListParagraph"/>
        <w:numPr>
          <w:ilvl w:val="0"/>
          <w:numId w:val="13"/>
        </w:numPr>
        <w:tabs>
          <w:tab w:val="left" w:pos="1080"/>
        </w:tabs>
        <w:spacing w:line="259" w:lineRule="auto"/>
        <w:ind w:firstLine="0"/>
        <w:rPr>
          <w:sz w:val="22"/>
          <w:szCs w:val="22"/>
        </w:rPr>
      </w:pPr>
      <w:r>
        <w:rPr>
          <w:sz w:val="22"/>
          <w:szCs w:val="22"/>
        </w:rPr>
        <w:t>Expand P</w:t>
      </w:r>
      <w:r w:rsidR="00CA5037" w:rsidRPr="008A6E6F">
        <w:rPr>
          <w:sz w:val="22"/>
          <w:szCs w:val="22"/>
        </w:rPr>
        <w:t>ossibility: Expand my horizons and connect me to opportunities</w:t>
      </w:r>
    </w:p>
    <w:p w:rsidR="00CA5037" w:rsidRPr="008A6E6F" w:rsidRDefault="00CA5037" w:rsidP="00CA5037">
      <w:pPr>
        <w:pStyle w:val="ListParagraph"/>
        <w:numPr>
          <w:ilvl w:val="0"/>
          <w:numId w:val="12"/>
        </w:numPr>
        <w:spacing w:line="259" w:lineRule="auto"/>
        <w:rPr>
          <w:sz w:val="22"/>
          <w:szCs w:val="22"/>
        </w:rPr>
      </w:pPr>
      <w:r w:rsidRPr="008A6E6F">
        <w:rPr>
          <w:sz w:val="22"/>
          <w:szCs w:val="22"/>
        </w:rPr>
        <w:t>Family-Centered Practices: Involvement, Engagement/Interaction, Leadership</w:t>
      </w:r>
    </w:p>
    <w:p w:rsidR="00CA5037" w:rsidRPr="008A6E6F" w:rsidRDefault="00CA5037" w:rsidP="00CA5037">
      <w:pPr>
        <w:rPr>
          <w:sz w:val="22"/>
          <w:szCs w:val="22"/>
        </w:rPr>
      </w:pPr>
    </w:p>
    <w:p w:rsidR="00CA5037" w:rsidRPr="004E4EE6" w:rsidRDefault="00CA5037" w:rsidP="00CA5037">
      <w:pPr>
        <w:rPr>
          <w:b/>
          <w:sz w:val="22"/>
          <w:szCs w:val="22"/>
        </w:rPr>
      </w:pPr>
      <w:r w:rsidRPr="008A6E6F">
        <w:rPr>
          <w:b/>
          <w:sz w:val="22"/>
          <w:szCs w:val="22"/>
        </w:rPr>
        <w:t>Resources:</w:t>
      </w:r>
    </w:p>
    <w:p w:rsidR="00CA5037" w:rsidRPr="008A6E6F" w:rsidRDefault="00340C01" w:rsidP="00CA5037">
      <w:pPr>
        <w:pStyle w:val="ListParagraph"/>
        <w:numPr>
          <w:ilvl w:val="0"/>
          <w:numId w:val="12"/>
        </w:numPr>
        <w:spacing w:line="259" w:lineRule="auto"/>
        <w:rPr>
          <w:sz w:val="22"/>
          <w:szCs w:val="22"/>
        </w:rPr>
      </w:pPr>
      <w:hyperlink r:id="rId36" w:history="1">
        <w:r w:rsidR="00CA5037" w:rsidRPr="008A6E6F">
          <w:rPr>
            <w:rStyle w:val="Hyperlink"/>
            <w:sz w:val="22"/>
            <w:szCs w:val="22"/>
          </w:rPr>
          <w:t>http://www.search-institute.org/research/developmental-relationships/families</w:t>
        </w:r>
      </w:hyperlink>
      <w:r w:rsidR="00CA5037" w:rsidRPr="008A6E6F">
        <w:rPr>
          <w:sz w:val="22"/>
          <w:szCs w:val="22"/>
        </w:rPr>
        <w:t xml:space="preserve"> </w:t>
      </w:r>
    </w:p>
    <w:p w:rsidR="00CA5037" w:rsidRPr="008A6E6F" w:rsidRDefault="00340C01" w:rsidP="00CA5037">
      <w:pPr>
        <w:pStyle w:val="ListParagraph"/>
        <w:numPr>
          <w:ilvl w:val="0"/>
          <w:numId w:val="12"/>
        </w:numPr>
        <w:spacing w:line="259" w:lineRule="auto"/>
        <w:rPr>
          <w:sz w:val="22"/>
          <w:szCs w:val="22"/>
        </w:rPr>
      </w:pPr>
      <w:hyperlink r:id="rId37" w:history="1">
        <w:r w:rsidR="00CA5037" w:rsidRPr="008A6E6F">
          <w:rPr>
            <w:rStyle w:val="Hyperlink"/>
            <w:sz w:val="22"/>
            <w:szCs w:val="22"/>
          </w:rPr>
          <w:t>https://www.childrensaidnyc.org/impact/every-step-way/?%2524domain=muhkdowzj&amp;page=11</w:t>
        </w:r>
      </w:hyperlink>
      <w:r w:rsidR="00CA5037" w:rsidRPr="008A6E6F">
        <w:rPr>
          <w:sz w:val="22"/>
          <w:szCs w:val="22"/>
        </w:rPr>
        <w:t xml:space="preserve"> </w:t>
      </w:r>
    </w:p>
    <w:p w:rsidR="00CA5037" w:rsidRPr="008A6E6F" w:rsidRDefault="00340C01" w:rsidP="00CA5037">
      <w:pPr>
        <w:pStyle w:val="ListParagraph"/>
        <w:numPr>
          <w:ilvl w:val="0"/>
          <w:numId w:val="12"/>
        </w:numPr>
        <w:spacing w:line="259" w:lineRule="auto"/>
        <w:rPr>
          <w:sz w:val="22"/>
          <w:szCs w:val="22"/>
        </w:rPr>
      </w:pPr>
      <w:hyperlink r:id="rId38" w:history="1">
        <w:r w:rsidR="00CA5037" w:rsidRPr="008A6E6F">
          <w:rPr>
            <w:rStyle w:val="Hyperlink"/>
            <w:sz w:val="22"/>
            <w:szCs w:val="22"/>
          </w:rPr>
          <w:t>https://www.search-institute.org/downloadable/SearchInstitute-DontForgetFamilies-Activities-10-13-2015.pdf</w:t>
        </w:r>
      </w:hyperlink>
      <w:r w:rsidR="00CA5037" w:rsidRPr="008A6E6F">
        <w:rPr>
          <w:sz w:val="22"/>
          <w:szCs w:val="22"/>
        </w:rPr>
        <w:t xml:space="preserve"> </w:t>
      </w:r>
    </w:p>
    <w:p w:rsidR="00CA5037" w:rsidRDefault="00CA5037">
      <w:pPr>
        <w:pStyle w:val="Header"/>
      </w:pPr>
    </w:p>
    <w:p w:rsidR="00E87945" w:rsidRDefault="00E87945">
      <w:pPr>
        <w:pStyle w:val="Header"/>
      </w:pPr>
    </w:p>
    <w:p w:rsidR="00E87945" w:rsidRPr="008A6E6F" w:rsidRDefault="00E87945" w:rsidP="00E87945">
      <w:pPr>
        <w:shd w:val="clear" w:color="auto" w:fill="D5DCE4" w:themeFill="text2" w:themeFillTint="33"/>
        <w:rPr>
          <w:b/>
          <w:sz w:val="22"/>
          <w:szCs w:val="22"/>
        </w:rPr>
      </w:pPr>
      <w:r w:rsidRPr="00E87945">
        <w:rPr>
          <w:b/>
          <w:sz w:val="22"/>
          <w:szCs w:val="22"/>
        </w:rPr>
        <w:t>21</w:t>
      </w:r>
      <w:r w:rsidRPr="00E87945">
        <w:rPr>
          <w:b/>
          <w:sz w:val="22"/>
          <w:szCs w:val="22"/>
          <w:vertAlign w:val="superscript"/>
        </w:rPr>
        <w:t>st</w:t>
      </w:r>
      <w:r w:rsidRPr="00E87945">
        <w:rPr>
          <w:b/>
          <w:sz w:val="22"/>
          <w:szCs w:val="22"/>
        </w:rPr>
        <w:t xml:space="preserve"> </w:t>
      </w:r>
      <w:r>
        <w:rPr>
          <w:b/>
          <w:sz w:val="22"/>
          <w:szCs w:val="22"/>
        </w:rPr>
        <w:t>CCLC Focus: Grade-Level Reading &amp; Literacy in the Spotlight</w:t>
      </w:r>
    </w:p>
    <w:p w:rsidR="00E87945" w:rsidRDefault="00E87945">
      <w:pPr>
        <w:pStyle w:val="Header"/>
      </w:pPr>
    </w:p>
    <w:p w:rsidR="00E87945" w:rsidRDefault="00E87945" w:rsidP="00E87945">
      <w:pPr>
        <w:spacing w:line="276" w:lineRule="auto"/>
        <w:rPr>
          <w:b/>
          <w:sz w:val="22"/>
          <w:szCs w:val="22"/>
        </w:rPr>
      </w:pPr>
      <w:r>
        <w:rPr>
          <w:b/>
          <w:sz w:val="22"/>
          <w:szCs w:val="22"/>
        </w:rPr>
        <w:t>Title: Kids Learn to Read and More: Clever Crazes for Kids</w:t>
      </w:r>
    </w:p>
    <w:p w:rsidR="00E87945" w:rsidRPr="008A6E6F" w:rsidRDefault="00E87945" w:rsidP="00E87945">
      <w:pPr>
        <w:spacing w:line="276" w:lineRule="auto"/>
        <w:rPr>
          <w:b/>
          <w:sz w:val="22"/>
          <w:szCs w:val="22"/>
        </w:rPr>
      </w:pPr>
      <w:r>
        <w:rPr>
          <w:b/>
          <w:sz w:val="22"/>
          <w:szCs w:val="22"/>
        </w:rPr>
        <w:t>Presenters</w:t>
      </w:r>
      <w:r w:rsidRPr="008A6E6F">
        <w:rPr>
          <w:b/>
          <w:sz w:val="22"/>
          <w:szCs w:val="22"/>
        </w:rPr>
        <w:t xml:space="preserve">: Dani </w:t>
      </w:r>
      <w:proofErr w:type="spellStart"/>
      <w:r w:rsidRPr="008A6E6F">
        <w:rPr>
          <w:b/>
          <w:sz w:val="22"/>
          <w:szCs w:val="22"/>
        </w:rPr>
        <w:t>Kocus</w:t>
      </w:r>
      <w:proofErr w:type="spellEnd"/>
      <w:r w:rsidRPr="008A6E6F">
        <w:rPr>
          <w:b/>
          <w:sz w:val="22"/>
          <w:szCs w:val="22"/>
        </w:rPr>
        <w:t xml:space="preserve"> and Teri Henson, Fortress YDC</w:t>
      </w:r>
    </w:p>
    <w:p w:rsidR="00E87945" w:rsidRPr="008A6E6F" w:rsidRDefault="00E87945" w:rsidP="00E87945">
      <w:pPr>
        <w:spacing w:line="276" w:lineRule="auto"/>
        <w:rPr>
          <w:b/>
          <w:sz w:val="22"/>
          <w:szCs w:val="22"/>
        </w:rPr>
      </w:pPr>
    </w:p>
    <w:p w:rsidR="00E87945" w:rsidRPr="008A6E6F" w:rsidRDefault="00E87945" w:rsidP="00E87945">
      <w:pPr>
        <w:spacing w:line="276" w:lineRule="auto"/>
        <w:rPr>
          <w:sz w:val="22"/>
          <w:szCs w:val="22"/>
        </w:rPr>
      </w:pPr>
      <w:r w:rsidRPr="008A6E6F">
        <w:rPr>
          <w:b/>
          <w:sz w:val="22"/>
          <w:szCs w:val="22"/>
        </w:rPr>
        <w:t xml:space="preserve">Main Points: </w:t>
      </w:r>
    </w:p>
    <w:p w:rsidR="00E87945" w:rsidRPr="008A6E6F" w:rsidRDefault="00E87945" w:rsidP="00E87945">
      <w:pPr>
        <w:pStyle w:val="ListParagraph"/>
        <w:numPr>
          <w:ilvl w:val="0"/>
          <w:numId w:val="1"/>
        </w:numPr>
        <w:spacing w:line="276" w:lineRule="auto"/>
        <w:rPr>
          <w:sz w:val="22"/>
          <w:szCs w:val="22"/>
        </w:rPr>
      </w:pPr>
      <w:r w:rsidRPr="008A6E6F">
        <w:rPr>
          <w:sz w:val="22"/>
          <w:szCs w:val="22"/>
        </w:rPr>
        <w:t xml:space="preserve">Free website: not-for-profit, </w:t>
      </w:r>
      <w:proofErr w:type="spellStart"/>
      <w:r w:rsidRPr="008A6E6F">
        <w:rPr>
          <w:sz w:val="22"/>
          <w:szCs w:val="22"/>
        </w:rPr>
        <w:t>TRUSTe</w:t>
      </w:r>
      <w:proofErr w:type="spellEnd"/>
      <w:r w:rsidRPr="008A6E6F">
        <w:rPr>
          <w:sz w:val="22"/>
          <w:szCs w:val="22"/>
        </w:rPr>
        <w:t>-certified, child-safe website.</w:t>
      </w:r>
    </w:p>
    <w:p w:rsidR="00E87945" w:rsidRPr="008A6E6F" w:rsidRDefault="00E87945" w:rsidP="00E87945">
      <w:pPr>
        <w:pStyle w:val="ListParagraph"/>
        <w:numPr>
          <w:ilvl w:val="0"/>
          <w:numId w:val="1"/>
        </w:numPr>
        <w:spacing w:line="276" w:lineRule="auto"/>
        <w:rPr>
          <w:sz w:val="22"/>
          <w:szCs w:val="22"/>
        </w:rPr>
      </w:pPr>
      <w:r w:rsidRPr="008A6E6F">
        <w:rPr>
          <w:sz w:val="22"/>
          <w:szCs w:val="22"/>
        </w:rPr>
        <w:t>Topic areas (worlds) include</w:t>
      </w:r>
      <w:r>
        <w:rPr>
          <w:sz w:val="22"/>
          <w:szCs w:val="22"/>
        </w:rPr>
        <w:t>:</w:t>
      </w:r>
      <w:r w:rsidRPr="008A6E6F">
        <w:rPr>
          <w:sz w:val="22"/>
          <w:szCs w:val="22"/>
        </w:rPr>
        <w:t xml:space="preserve"> </w:t>
      </w:r>
    </w:p>
    <w:p w:rsidR="00E87945" w:rsidRPr="008A6E6F" w:rsidRDefault="00E87945" w:rsidP="00E87945">
      <w:pPr>
        <w:pStyle w:val="ListParagraph"/>
        <w:numPr>
          <w:ilvl w:val="1"/>
          <w:numId w:val="1"/>
        </w:numPr>
        <w:spacing w:line="276" w:lineRule="auto"/>
        <w:rPr>
          <w:sz w:val="22"/>
          <w:szCs w:val="22"/>
        </w:rPr>
      </w:pPr>
      <w:r w:rsidRPr="008A6E6F">
        <w:rPr>
          <w:sz w:val="22"/>
          <w:szCs w:val="22"/>
        </w:rPr>
        <w:t>You and Your Insides</w:t>
      </w:r>
    </w:p>
    <w:p w:rsidR="00E87945" w:rsidRPr="008A6E6F" w:rsidRDefault="00E87945" w:rsidP="00E87945">
      <w:pPr>
        <w:pStyle w:val="ListParagraph"/>
        <w:numPr>
          <w:ilvl w:val="1"/>
          <w:numId w:val="1"/>
        </w:numPr>
        <w:spacing w:line="276" w:lineRule="auto"/>
        <w:rPr>
          <w:sz w:val="22"/>
          <w:szCs w:val="22"/>
        </w:rPr>
      </w:pPr>
      <w:r>
        <w:rPr>
          <w:sz w:val="22"/>
          <w:szCs w:val="22"/>
        </w:rPr>
        <w:t>You</w:t>
      </w:r>
      <w:r w:rsidRPr="008A6E6F">
        <w:rPr>
          <w:sz w:val="22"/>
          <w:szCs w:val="22"/>
        </w:rPr>
        <w:t xml:space="preserve"> and Outer Space</w:t>
      </w:r>
    </w:p>
    <w:p w:rsidR="00E87945" w:rsidRPr="008A6E6F" w:rsidRDefault="00E87945" w:rsidP="00E87945">
      <w:pPr>
        <w:pStyle w:val="ListParagraph"/>
        <w:numPr>
          <w:ilvl w:val="1"/>
          <w:numId w:val="1"/>
        </w:numPr>
        <w:spacing w:line="276" w:lineRule="auto"/>
        <w:rPr>
          <w:sz w:val="22"/>
          <w:szCs w:val="22"/>
        </w:rPr>
      </w:pPr>
      <w:r w:rsidRPr="008A6E6F">
        <w:rPr>
          <w:sz w:val="22"/>
          <w:szCs w:val="22"/>
        </w:rPr>
        <w:t>You and Our Home Planet</w:t>
      </w:r>
    </w:p>
    <w:p w:rsidR="00E87945" w:rsidRPr="008A6E6F" w:rsidRDefault="00E87945" w:rsidP="00E87945">
      <w:pPr>
        <w:pStyle w:val="ListParagraph"/>
        <w:numPr>
          <w:ilvl w:val="1"/>
          <w:numId w:val="1"/>
        </w:numPr>
        <w:spacing w:line="276" w:lineRule="auto"/>
        <w:rPr>
          <w:sz w:val="22"/>
          <w:szCs w:val="22"/>
        </w:rPr>
      </w:pPr>
      <w:r w:rsidRPr="008A6E6F">
        <w:rPr>
          <w:sz w:val="22"/>
          <w:szCs w:val="22"/>
        </w:rPr>
        <w:t>You and How Things Work</w:t>
      </w:r>
    </w:p>
    <w:p w:rsidR="00E87945" w:rsidRPr="008A6E6F" w:rsidRDefault="00E87945" w:rsidP="00E87945">
      <w:pPr>
        <w:pStyle w:val="ListParagraph"/>
        <w:numPr>
          <w:ilvl w:val="1"/>
          <w:numId w:val="1"/>
        </w:numPr>
        <w:spacing w:line="276" w:lineRule="auto"/>
        <w:rPr>
          <w:sz w:val="22"/>
          <w:szCs w:val="22"/>
        </w:rPr>
      </w:pPr>
      <w:r w:rsidRPr="008A6E6F">
        <w:rPr>
          <w:sz w:val="22"/>
          <w:szCs w:val="22"/>
        </w:rPr>
        <w:t>You the Time Traveler</w:t>
      </w:r>
    </w:p>
    <w:p w:rsidR="00E87945" w:rsidRPr="008A6E6F" w:rsidRDefault="00E87945" w:rsidP="00E87945">
      <w:pPr>
        <w:pStyle w:val="ListParagraph"/>
        <w:numPr>
          <w:ilvl w:val="1"/>
          <w:numId w:val="1"/>
        </w:numPr>
        <w:spacing w:line="276" w:lineRule="auto"/>
        <w:rPr>
          <w:sz w:val="22"/>
          <w:szCs w:val="22"/>
        </w:rPr>
      </w:pPr>
      <w:r w:rsidRPr="008A6E6F">
        <w:rPr>
          <w:sz w:val="22"/>
          <w:szCs w:val="22"/>
        </w:rPr>
        <w:t>You and Your Money</w:t>
      </w:r>
    </w:p>
    <w:p w:rsidR="00E87945" w:rsidRPr="008A6E6F" w:rsidRDefault="00E87945" w:rsidP="00E87945">
      <w:pPr>
        <w:pStyle w:val="ListParagraph"/>
        <w:numPr>
          <w:ilvl w:val="1"/>
          <w:numId w:val="1"/>
        </w:numPr>
        <w:spacing w:line="276" w:lineRule="auto"/>
        <w:rPr>
          <w:sz w:val="22"/>
          <w:szCs w:val="22"/>
        </w:rPr>
      </w:pPr>
      <w:r w:rsidRPr="008A6E6F">
        <w:rPr>
          <w:sz w:val="22"/>
          <w:szCs w:val="22"/>
        </w:rPr>
        <w:t>You and Biodiversity</w:t>
      </w:r>
    </w:p>
    <w:p w:rsidR="00E87945" w:rsidRPr="008A6E6F" w:rsidRDefault="00E87945" w:rsidP="00E87945">
      <w:pPr>
        <w:pStyle w:val="ListParagraph"/>
        <w:numPr>
          <w:ilvl w:val="1"/>
          <w:numId w:val="1"/>
        </w:numPr>
        <w:spacing w:line="276" w:lineRule="auto"/>
        <w:rPr>
          <w:sz w:val="22"/>
          <w:szCs w:val="22"/>
        </w:rPr>
      </w:pPr>
      <w:r>
        <w:rPr>
          <w:sz w:val="22"/>
          <w:szCs w:val="22"/>
        </w:rPr>
        <w:t>You the C</w:t>
      </w:r>
      <w:r w:rsidRPr="008A6E6F">
        <w:rPr>
          <w:sz w:val="22"/>
          <w:szCs w:val="22"/>
        </w:rPr>
        <w:t>itizen</w:t>
      </w:r>
    </w:p>
    <w:p w:rsidR="00E87945" w:rsidRPr="008A6E6F" w:rsidRDefault="00E87945" w:rsidP="00E87945">
      <w:pPr>
        <w:pStyle w:val="ListParagraph"/>
        <w:numPr>
          <w:ilvl w:val="1"/>
          <w:numId w:val="1"/>
        </w:numPr>
        <w:spacing w:line="276" w:lineRule="auto"/>
        <w:rPr>
          <w:sz w:val="22"/>
          <w:szCs w:val="22"/>
        </w:rPr>
      </w:pPr>
      <w:r>
        <w:rPr>
          <w:sz w:val="22"/>
          <w:szCs w:val="22"/>
        </w:rPr>
        <w:t>You the A</w:t>
      </w:r>
      <w:r w:rsidRPr="008A6E6F">
        <w:rPr>
          <w:sz w:val="22"/>
          <w:szCs w:val="22"/>
        </w:rPr>
        <w:t>thlete</w:t>
      </w:r>
    </w:p>
    <w:p w:rsidR="00E87945" w:rsidRPr="008A6E6F" w:rsidRDefault="00E87945" w:rsidP="00E87945">
      <w:pPr>
        <w:pStyle w:val="ListParagraph"/>
        <w:numPr>
          <w:ilvl w:val="1"/>
          <w:numId w:val="1"/>
        </w:numPr>
        <w:spacing w:line="276" w:lineRule="auto"/>
        <w:rPr>
          <w:sz w:val="22"/>
          <w:szCs w:val="22"/>
        </w:rPr>
      </w:pPr>
      <w:r>
        <w:rPr>
          <w:sz w:val="22"/>
          <w:szCs w:val="22"/>
        </w:rPr>
        <w:t>You and the W</w:t>
      </w:r>
      <w:r w:rsidRPr="008A6E6F">
        <w:rPr>
          <w:sz w:val="22"/>
          <w:szCs w:val="22"/>
        </w:rPr>
        <w:t>orld of Art</w:t>
      </w:r>
    </w:p>
    <w:p w:rsidR="00E87945" w:rsidRPr="008A6E6F" w:rsidRDefault="00E87945" w:rsidP="00E87945">
      <w:pPr>
        <w:spacing w:line="276" w:lineRule="auto"/>
        <w:rPr>
          <w:b/>
          <w:sz w:val="22"/>
          <w:szCs w:val="22"/>
        </w:rPr>
      </w:pPr>
      <w:r w:rsidRPr="008A6E6F">
        <w:rPr>
          <w:b/>
          <w:sz w:val="22"/>
          <w:szCs w:val="22"/>
        </w:rPr>
        <w:t>Resources:</w:t>
      </w:r>
    </w:p>
    <w:p w:rsidR="00E87945" w:rsidRPr="008A6E6F" w:rsidRDefault="00340C01" w:rsidP="00E87945">
      <w:pPr>
        <w:pStyle w:val="ListParagraph"/>
        <w:numPr>
          <w:ilvl w:val="0"/>
          <w:numId w:val="1"/>
        </w:numPr>
        <w:spacing w:line="276" w:lineRule="auto"/>
        <w:rPr>
          <w:sz w:val="22"/>
          <w:szCs w:val="22"/>
        </w:rPr>
      </w:pPr>
      <w:hyperlink r:id="rId39" w:history="1">
        <w:r w:rsidR="00E87945" w:rsidRPr="008A6E6F">
          <w:rPr>
            <w:rStyle w:val="Hyperlink"/>
            <w:sz w:val="22"/>
            <w:szCs w:val="22"/>
          </w:rPr>
          <w:t>http://www.clevercrazes.com/page/welcome_to_clevercrazescom/72/1/</w:t>
        </w:r>
      </w:hyperlink>
    </w:p>
    <w:p w:rsidR="00E87945" w:rsidRDefault="00E87945">
      <w:pPr>
        <w:pStyle w:val="Header"/>
      </w:pPr>
    </w:p>
    <w:p w:rsidR="009066DB" w:rsidRDefault="009066DB">
      <w:pPr>
        <w:pStyle w:val="Header"/>
      </w:pPr>
    </w:p>
    <w:p w:rsidR="00B20F9E" w:rsidRDefault="00B20F9E">
      <w:pPr>
        <w:pStyle w:val="Header"/>
      </w:pPr>
    </w:p>
    <w:p w:rsidR="009066DB" w:rsidRDefault="00910FB6">
      <w:pPr>
        <w:shd w:val="clear" w:color="auto" w:fill="D5DCE4" w:themeFill="text2" w:themeFillTint="33"/>
        <w:rPr>
          <w:b/>
          <w:sz w:val="22"/>
          <w:szCs w:val="22"/>
        </w:rPr>
      </w:pPr>
      <w:r>
        <w:rPr>
          <w:b/>
        </w:rPr>
        <w:t>21</w:t>
      </w:r>
      <w:r>
        <w:rPr>
          <w:b/>
          <w:vertAlign w:val="superscript"/>
        </w:rPr>
        <w:t>st</w:t>
      </w:r>
      <w:r>
        <w:rPr>
          <w:b/>
        </w:rPr>
        <w:t xml:space="preserve"> </w:t>
      </w:r>
      <w:r>
        <w:rPr>
          <w:b/>
          <w:sz w:val="22"/>
          <w:szCs w:val="22"/>
        </w:rPr>
        <w:t>CCLC Focus: The Results are In -- Using Data</w:t>
      </w:r>
    </w:p>
    <w:p w:rsidR="009066DB" w:rsidRDefault="009066DB">
      <w:pPr>
        <w:pStyle w:val="Header"/>
      </w:pPr>
    </w:p>
    <w:p w:rsidR="009066DB" w:rsidRDefault="00910FB6">
      <w:pPr>
        <w:rPr>
          <w:b/>
          <w:sz w:val="22"/>
          <w:szCs w:val="22"/>
        </w:rPr>
      </w:pPr>
      <w:r>
        <w:rPr>
          <w:b/>
          <w:sz w:val="22"/>
          <w:szCs w:val="22"/>
        </w:rPr>
        <w:t xml:space="preserve">Title: Keeping the Lights </w:t>
      </w:r>
      <w:proofErr w:type="gramStart"/>
      <w:r>
        <w:rPr>
          <w:b/>
          <w:sz w:val="22"/>
          <w:szCs w:val="22"/>
        </w:rPr>
        <w:t>On</w:t>
      </w:r>
      <w:proofErr w:type="gramEnd"/>
      <w:r>
        <w:rPr>
          <w:b/>
          <w:sz w:val="22"/>
          <w:szCs w:val="22"/>
        </w:rPr>
        <w:t xml:space="preserve"> When Your 21</w:t>
      </w:r>
      <w:r>
        <w:rPr>
          <w:b/>
          <w:sz w:val="22"/>
          <w:szCs w:val="22"/>
          <w:vertAlign w:val="superscript"/>
        </w:rPr>
        <w:t>st</w:t>
      </w:r>
      <w:r>
        <w:rPr>
          <w:b/>
          <w:sz w:val="22"/>
          <w:szCs w:val="22"/>
        </w:rPr>
        <w:t xml:space="preserve"> CCLC Grant Ends</w:t>
      </w:r>
    </w:p>
    <w:p w:rsidR="009066DB" w:rsidRDefault="00910FB6">
      <w:pPr>
        <w:rPr>
          <w:b/>
          <w:sz w:val="22"/>
          <w:szCs w:val="22"/>
        </w:rPr>
      </w:pPr>
      <w:r>
        <w:rPr>
          <w:b/>
          <w:sz w:val="22"/>
          <w:szCs w:val="22"/>
        </w:rPr>
        <w:t>Presenter(s): Ben Hinkle-</w:t>
      </w:r>
      <w:proofErr w:type="spellStart"/>
      <w:r>
        <w:rPr>
          <w:b/>
          <w:sz w:val="22"/>
          <w:szCs w:val="22"/>
        </w:rPr>
        <w:t>Wszalek</w:t>
      </w:r>
      <w:proofErr w:type="spellEnd"/>
      <w:r>
        <w:rPr>
          <w:b/>
          <w:sz w:val="22"/>
          <w:szCs w:val="22"/>
        </w:rPr>
        <w:t xml:space="preserve"> &amp; Philip Smith, </w:t>
      </w:r>
      <w:proofErr w:type="spellStart"/>
      <w:r>
        <w:rPr>
          <w:b/>
          <w:sz w:val="22"/>
          <w:szCs w:val="22"/>
        </w:rPr>
        <w:t>Cayen</w:t>
      </w:r>
      <w:proofErr w:type="spellEnd"/>
      <w:r>
        <w:rPr>
          <w:b/>
          <w:sz w:val="22"/>
          <w:szCs w:val="22"/>
        </w:rPr>
        <w:t xml:space="preserve"> Systems</w:t>
      </w:r>
    </w:p>
    <w:p w:rsidR="009066DB" w:rsidRDefault="009066DB">
      <w:pPr>
        <w:rPr>
          <w:b/>
          <w:sz w:val="22"/>
          <w:szCs w:val="22"/>
        </w:rPr>
      </w:pPr>
    </w:p>
    <w:p w:rsidR="009066DB" w:rsidRDefault="00910FB6">
      <w:pPr>
        <w:rPr>
          <w:sz w:val="22"/>
          <w:szCs w:val="22"/>
        </w:rPr>
      </w:pPr>
      <w:r>
        <w:rPr>
          <w:b/>
          <w:sz w:val="22"/>
          <w:szCs w:val="22"/>
        </w:rPr>
        <w:t xml:space="preserve">Main Points: </w:t>
      </w:r>
    </w:p>
    <w:p w:rsidR="009066DB" w:rsidRDefault="00910FB6">
      <w:pPr>
        <w:pStyle w:val="ListParagraph1"/>
        <w:numPr>
          <w:ilvl w:val="0"/>
          <w:numId w:val="1"/>
        </w:numPr>
        <w:rPr>
          <w:sz w:val="22"/>
          <w:szCs w:val="22"/>
        </w:rPr>
      </w:pPr>
      <w:r>
        <w:rPr>
          <w:sz w:val="22"/>
          <w:szCs w:val="22"/>
        </w:rPr>
        <w:t>Sustainability steps: create a timetable, take inventory of what you have in place, identify areas of need, prioritize, take action, and keep it going</w:t>
      </w:r>
    </w:p>
    <w:p w:rsidR="009066DB" w:rsidRDefault="009066DB">
      <w:pPr>
        <w:pStyle w:val="ListParagraph1"/>
        <w:ind w:left="360"/>
        <w:rPr>
          <w:sz w:val="22"/>
          <w:szCs w:val="22"/>
        </w:rPr>
      </w:pPr>
    </w:p>
    <w:p w:rsidR="009066DB" w:rsidRDefault="00910FB6">
      <w:pPr>
        <w:pStyle w:val="ListParagraph1"/>
        <w:numPr>
          <w:ilvl w:val="0"/>
          <w:numId w:val="1"/>
        </w:numPr>
        <w:rPr>
          <w:sz w:val="22"/>
          <w:szCs w:val="22"/>
        </w:rPr>
      </w:pPr>
      <w:r>
        <w:rPr>
          <w:sz w:val="22"/>
          <w:szCs w:val="22"/>
        </w:rPr>
        <w:t xml:space="preserve"> Inventory how you utilize program leadership, full time coordinators, support from schools, diverse resources, community models, and show program success</w:t>
      </w:r>
    </w:p>
    <w:p w:rsidR="009066DB" w:rsidRDefault="009066DB">
      <w:pPr>
        <w:pStyle w:val="ListParagraph1"/>
        <w:ind w:left="360"/>
        <w:rPr>
          <w:sz w:val="22"/>
          <w:szCs w:val="22"/>
        </w:rPr>
      </w:pPr>
    </w:p>
    <w:p w:rsidR="009066DB" w:rsidRDefault="00910FB6">
      <w:pPr>
        <w:pStyle w:val="ListParagraph1"/>
        <w:numPr>
          <w:ilvl w:val="0"/>
          <w:numId w:val="1"/>
        </w:numPr>
        <w:rPr>
          <w:sz w:val="22"/>
          <w:szCs w:val="22"/>
        </w:rPr>
      </w:pPr>
      <w:r>
        <w:rPr>
          <w:sz w:val="22"/>
          <w:szCs w:val="22"/>
        </w:rPr>
        <w:t>Full time site coordinators provide day-to-day continuity, reduce the workload of the Program Directors, and have more buy-in than part time site coordinators</w:t>
      </w:r>
    </w:p>
    <w:p w:rsidR="009066DB" w:rsidRDefault="009066DB">
      <w:pPr>
        <w:pStyle w:val="ListParagraph1"/>
        <w:ind w:left="360"/>
        <w:rPr>
          <w:sz w:val="22"/>
          <w:szCs w:val="22"/>
        </w:rPr>
      </w:pPr>
    </w:p>
    <w:p w:rsidR="009066DB" w:rsidRDefault="00910FB6">
      <w:pPr>
        <w:pStyle w:val="ListParagraph1"/>
        <w:numPr>
          <w:ilvl w:val="0"/>
          <w:numId w:val="1"/>
        </w:numPr>
        <w:rPr>
          <w:sz w:val="22"/>
          <w:szCs w:val="22"/>
        </w:rPr>
      </w:pPr>
      <w:r>
        <w:rPr>
          <w:sz w:val="22"/>
          <w:szCs w:val="22"/>
        </w:rPr>
        <w:t>Use established sustainability models: Foundations, San Francisco Beacon Initiative, LA’s Best, and School of the 21</w:t>
      </w:r>
      <w:r>
        <w:rPr>
          <w:sz w:val="22"/>
          <w:szCs w:val="22"/>
          <w:vertAlign w:val="superscript"/>
        </w:rPr>
        <w:t>st</w:t>
      </w:r>
      <w:r>
        <w:rPr>
          <w:sz w:val="22"/>
          <w:szCs w:val="22"/>
        </w:rPr>
        <w:t xml:space="preserve"> Century</w:t>
      </w:r>
    </w:p>
    <w:p w:rsidR="009066DB" w:rsidRDefault="009066DB">
      <w:pPr>
        <w:pStyle w:val="ListParagraph1"/>
        <w:ind w:left="360"/>
        <w:rPr>
          <w:sz w:val="22"/>
          <w:szCs w:val="22"/>
        </w:rPr>
      </w:pPr>
    </w:p>
    <w:p w:rsidR="009066DB" w:rsidRDefault="00910FB6">
      <w:pPr>
        <w:pStyle w:val="ListParagraph1"/>
        <w:numPr>
          <w:ilvl w:val="0"/>
          <w:numId w:val="1"/>
        </w:numPr>
        <w:rPr>
          <w:sz w:val="22"/>
          <w:szCs w:val="22"/>
        </w:rPr>
      </w:pPr>
      <w:r>
        <w:rPr>
          <w:sz w:val="22"/>
          <w:szCs w:val="22"/>
        </w:rPr>
        <w:t>Establish community roots: recruit staff who were past participants, use testimonials and social media, and provide public awareness at community events</w:t>
      </w:r>
    </w:p>
    <w:p w:rsidR="009066DB" w:rsidRDefault="009066DB">
      <w:pPr>
        <w:pStyle w:val="ListParagraph1"/>
        <w:ind w:left="360"/>
        <w:rPr>
          <w:sz w:val="22"/>
          <w:szCs w:val="22"/>
        </w:rPr>
      </w:pPr>
    </w:p>
    <w:p w:rsidR="009066DB" w:rsidRDefault="00910FB6">
      <w:pPr>
        <w:pStyle w:val="ListParagraph1"/>
        <w:numPr>
          <w:ilvl w:val="0"/>
          <w:numId w:val="1"/>
        </w:numPr>
        <w:rPr>
          <w:sz w:val="22"/>
          <w:szCs w:val="22"/>
        </w:rPr>
      </w:pPr>
      <w:r>
        <w:rPr>
          <w:sz w:val="22"/>
          <w:szCs w:val="22"/>
        </w:rPr>
        <w:t>Use dynamic program content and services (community service, student-run businesses, parent education/training, anger management/counseling) and programming not offered in the school day (dance, music, sports, the arts, etc.)</w:t>
      </w:r>
    </w:p>
    <w:p w:rsidR="009066DB" w:rsidRDefault="009066DB">
      <w:pPr>
        <w:pStyle w:val="ListParagraph1"/>
        <w:ind w:left="360"/>
        <w:rPr>
          <w:sz w:val="22"/>
          <w:szCs w:val="22"/>
        </w:rPr>
      </w:pPr>
    </w:p>
    <w:p w:rsidR="009066DB" w:rsidRDefault="00910FB6">
      <w:pPr>
        <w:pStyle w:val="ListParagraph1"/>
        <w:numPr>
          <w:ilvl w:val="0"/>
          <w:numId w:val="1"/>
        </w:numPr>
        <w:rPr>
          <w:sz w:val="22"/>
          <w:szCs w:val="22"/>
        </w:rPr>
      </w:pPr>
      <w:r>
        <w:rPr>
          <w:sz w:val="22"/>
          <w:szCs w:val="22"/>
        </w:rPr>
        <w:t>Gain support from the schools: regular communication, invite administration to visit, align with school day curriculum, employ school day staff, and share success stories with school day staff</w:t>
      </w:r>
    </w:p>
    <w:p w:rsidR="009066DB" w:rsidRDefault="009066DB">
      <w:pPr>
        <w:pStyle w:val="ListParagraph1"/>
        <w:ind w:left="360"/>
        <w:rPr>
          <w:sz w:val="22"/>
          <w:szCs w:val="22"/>
        </w:rPr>
      </w:pPr>
    </w:p>
    <w:p w:rsidR="009066DB" w:rsidRDefault="00910FB6">
      <w:pPr>
        <w:pStyle w:val="ListParagraph1"/>
        <w:numPr>
          <w:ilvl w:val="0"/>
          <w:numId w:val="1"/>
        </w:numPr>
        <w:rPr>
          <w:sz w:val="22"/>
          <w:szCs w:val="22"/>
        </w:rPr>
      </w:pPr>
      <w:r>
        <w:rPr>
          <w:sz w:val="22"/>
          <w:szCs w:val="22"/>
        </w:rPr>
        <w:t xml:space="preserve">Demonstrate program success: collect data, conduct self-evaluations to illuminate what works/what doesn’t, and share success stories </w:t>
      </w:r>
    </w:p>
    <w:p w:rsidR="009066DB" w:rsidRDefault="009066DB">
      <w:pPr>
        <w:pStyle w:val="ListParagraph1"/>
        <w:ind w:left="360"/>
        <w:rPr>
          <w:sz w:val="22"/>
          <w:szCs w:val="22"/>
        </w:rPr>
      </w:pPr>
    </w:p>
    <w:p w:rsidR="009066DB" w:rsidRDefault="00910FB6">
      <w:pPr>
        <w:pStyle w:val="ListParagraph1"/>
        <w:numPr>
          <w:ilvl w:val="0"/>
          <w:numId w:val="1"/>
        </w:numPr>
        <w:rPr>
          <w:sz w:val="22"/>
          <w:szCs w:val="22"/>
        </w:rPr>
      </w:pPr>
      <w:r>
        <w:rPr>
          <w:sz w:val="22"/>
          <w:szCs w:val="22"/>
        </w:rPr>
        <w:t>Fee structure (sliding scale) for families who can pay</w:t>
      </w:r>
    </w:p>
    <w:p w:rsidR="009066DB" w:rsidRDefault="009066DB">
      <w:pPr>
        <w:pStyle w:val="Header"/>
      </w:pPr>
    </w:p>
    <w:p w:rsidR="00B20F9E" w:rsidRDefault="00B20F9E">
      <w:pPr>
        <w:pStyle w:val="Header"/>
      </w:pPr>
    </w:p>
    <w:p w:rsidR="008A6E6F" w:rsidRDefault="008A6E6F" w:rsidP="008A6E6F">
      <w:pPr>
        <w:shd w:val="clear" w:color="auto" w:fill="D5DCE4" w:themeFill="text2" w:themeFillTint="33"/>
        <w:rPr>
          <w:b/>
          <w:sz w:val="22"/>
          <w:szCs w:val="22"/>
        </w:rPr>
      </w:pPr>
      <w:r>
        <w:rPr>
          <w:b/>
        </w:rPr>
        <w:t>21</w:t>
      </w:r>
      <w:r>
        <w:rPr>
          <w:b/>
          <w:vertAlign w:val="superscript"/>
        </w:rPr>
        <w:t>st</w:t>
      </w:r>
      <w:r>
        <w:rPr>
          <w:b/>
        </w:rPr>
        <w:t xml:space="preserve"> </w:t>
      </w:r>
      <w:r>
        <w:rPr>
          <w:b/>
          <w:sz w:val="22"/>
          <w:szCs w:val="22"/>
        </w:rPr>
        <w:t>CCLC Focus: The Results are In -- Using Data</w:t>
      </w:r>
    </w:p>
    <w:p w:rsidR="008A6E6F" w:rsidRDefault="008A6E6F" w:rsidP="008A6E6F">
      <w:pPr>
        <w:pStyle w:val="Header"/>
      </w:pPr>
    </w:p>
    <w:p w:rsidR="008A6E6F" w:rsidRDefault="008A6E6F" w:rsidP="008A6E6F">
      <w:pPr>
        <w:rPr>
          <w:b/>
          <w:sz w:val="22"/>
          <w:szCs w:val="22"/>
        </w:rPr>
      </w:pPr>
      <w:r>
        <w:rPr>
          <w:b/>
          <w:sz w:val="22"/>
          <w:szCs w:val="22"/>
        </w:rPr>
        <w:t>Title: Leading Greatness</w:t>
      </w:r>
    </w:p>
    <w:p w:rsidR="008A6E6F" w:rsidRDefault="008A6E6F" w:rsidP="008A6E6F">
      <w:pPr>
        <w:rPr>
          <w:b/>
          <w:sz w:val="22"/>
          <w:szCs w:val="22"/>
        </w:rPr>
      </w:pPr>
      <w:r>
        <w:rPr>
          <w:b/>
          <w:sz w:val="22"/>
          <w:szCs w:val="22"/>
        </w:rPr>
        <w:t xml:space="preserve">Presenter: Erika </w:t>
      </w:r>
      <w:proofErr w:type="spellStart"/>
      <w:r>
        <w:rPr>
          <w:b/>
          <w:sz w:val="22"/>
          <w:szCs w:val="22"/>
        </w:rPr>
        <w:t>Petrelli</w:t>
      </w:r>
      <w:proofErr w:type="spellEnd"/>
      <w:r>
        <w:rPr>
          <w:b/>
          <w:sz w:val="22"/>
          <w:szCs w:val="22"/>
        </w:rPr>
        <w:t xml:space="preserve">, </w:t>
      </w:r>
      <w:proofErr w:type="gramStart"/>
      <w:r>
        <w:rPr>
          <w:b/>
          <w:sz w:val="22"/>
          <w:szCs w:val="22"/>
        </w:rPr>
        <w:t>The</w:t>
      </w:r>
      <w:proofErr w:type="gramEnd"/>
      <w:r>
        <w:rPr>
          <w:b/>
          <w:sz w:val="22"/>
          <w:szCs w:val="22"/>
        </w:rPr>
        <w:t xml:space="preserve"> Leadership Program</w:t>
      </w:r>
    </w:p>
    <w:p w:rsidR="008A6E6F" w:rsidRDefault="008A6E6F" w:rsidP="008A6E6F">
      <w:pPr>
        <w:rPr>
          <w:b/>
          <w:sz w:val="22"/>
          <w:szCs w:val="22"/>
        </w:rPr>
      </w:pPr>
    </w:p>
    <w:p w:rsidR="008A6E6F" w:rsidRDefault="008A6E6F" w:rsidP="008A6E6F">
      <w:pPr>
        <w:rPr>
          <w:sz w:val="22"/>
          <w:szCs w:val="22"/>
        </w:rPr>
      </w:pPr>
      <w:r>
        <w:rPr>
          <w:b/>
          <w:sz w:val="22"/>
          <w:szCs w:val="22"/>
        </w:rPr>
        <w:t xml:space="preserve">Main Points: </w:t>
      </w:r>
    </w:p>
    <w:p w:rsidR="008A6E6F" w:rsidRDefault="008A6E6F" w:rsidP="008A6E6F">
      <w:pPr>
        <w:pStyle w:val="ListParagraph1"/>
        <w:numPr>
          <w:ilvl w:val="0"/>
          <w:numId w:val="1"/>
        </w:numPr>
        <w:rPr>
          <w:sz w:val="22"/>
          <w:szCs w:val="22"/>
        </w:rPr>
      </w:pPr>
      <w:r>
        <w:rPr>
          <w:sz w:val="22"/>
          <w:szCs w:val="22"/>
        </w:rPr>
        <w:t>Leadership = people-oriented; Management - task-oriented</w:t>
      </w:r>
    </w:p>
    <w:p w:rsidR="008A6E6F" w:rsidRDefault="008A6E6F" w:rsidP="008A6E6F">
      <w:pPr>
        <w:pStyle w:val="ListParagraph1"/>
        <w:numPr>
          <w:ilvl w:val="0"/>
          <w:numId w:val="1"/>
        </w:numPr>
        <w:rPr>
          <w:sz w:val="22"/>
          <w:szCs w:val="22"/>
        </w:rPr>
      </w:pPr>
      <w:r>
        <w:rPr>
          <w:sz w:val="22"/>
          <w:szCs w:val="22"/>
        </w:rPr>
        <w:t>“If you think you are leading, and you turn around and see that nobody is following you, you’re not leading -- you’re just taking a walk.”</w:t>
      </w:r>
    </w:p>
    <w:p w:rsidR="008A6E6F" w:rsidRDefault="008A6E6F" w:rsidP="008A6E6F">
      <w:pPr>
        <w:pStyle w:val="ListParagraph1"/>
        <w:numPr>
          <w:ilvl w:val="0"/>
          <w:numId w:val="1"/>
        </w:numPr>
        <w:rPr>
          <w:sz w:val="22"/>
          <w:szCs w:val="22"/>
        </w:rPr>
      </w:pPr>
      <w:r>
        <w:rPr>
          <w:sz w:val="22"/>
          <w:szCs w:val="22"/>
        </w:rPr>
        <w:t>#1 factor of employee engagement: leadership that makes the employees feel loved (respected, valued, appreciated, seen, heard, etc.)</w:t>
      </w:r>
    </w:p>
    <w:p w:rsidR="008A6E6F" w:rsidRDefault="008A6E6F" w:rsidP="008A6E6F">
      <w:pPr>
        <w:pStyle w:val="ListParagraph1"/>
        <w:numPr>
          <w:ilvl w:val="0"/>
          <w:numId w:val="1"/>
        </w:numPr>
        <w:rPr>
          <w:sz w:val="22"/>
          <w:szCs w:val="22"/>
        </w:rPr>
      </w:pPr>
      <w:r>
        <w:rPr>
          <w:sz w:val="22"/>
          <w:szCs w:val="22"/>
        </w:rPr>
        <w:t>Awareness, balance, inspiration, gratitude</w:t>
      </w:r>
    </w:p>
    <w:p w:rsidR="008A6E6F" w:rsidRDefault="008A6E6F" w:rsidP="008A6E6F">
      <w:pPr>
        <w:pStyle w:val="ListParagraph1"/>
        <w:numPr>
          <w:ilvl w:val="0"/>
          <w:numId w:val="1"/>
        </w:numPr>
        <w:rPr>
          <w:sz w:val="22"/>
          <w:szCs w:val="22"/>
        </w:rPr>
      </w:pPr>
      <w:r>
        <w:rPr>
          <w:sz w:val="22"/>
          <w:szCs w:val="22"/>
        </w:rPr>
        <w:t>Gratitude is love in action</w:t>
      </w:r>
    </w:p>
    <w:p w:rsidR="008A6E6F" w:rsidRDefault="008A6E6F" w:rsidP="008A6E6F">
      <w:pPr>
        <w:pStyle w:val="ListParagraph1"/>
        <w:numPr>
          <w:ilvl w:val="0"/>
          <w:numId w:val="1"/>
        </w:numPr>
        <w:rPr>
          <w:sz w:val="22"/>
          <w:szCs w:val="22"/>
        </w:rPr>
      </w:pPr>
      <w:r>
        <w:rPr>
          <w:sz w:val="22"/>
          <w:szCs w:val="22"/>
        </w:rPr>
        <w:t>“Don’t crush the wow with the how.”</w:t>
      </w:r>
    </w:p>
    <w:p w:rsidR="008A6E6F" w:rsidRDefault="008A6E6F" w:rsidP="008A6E6F">
      <w:pPr>
        <w:pStyle w:val="ListParagraph1"/>
        <w:numPr>
          <w:ilvl w:val="0"/>
          <w:numId w:val="1"/>
        </w:numPr>
        <w:rPr>
          <w:sz w:val="22"/>
          <w:szCs w:val="22"/>
        </w:rPr>
      </w:pPr>
      <w:r>
        <w:rPr>
          <w:sz w:val="22"/>
          <w:szCs w:val="22"/>
        </w:rPr>
        <w:t>Ask your staff: “What motivates you?” “What stresses you?”</w:t>
      </w:r>
    </w:p>
    <w:p w:rsidR="008A6E6F" w:rsidRDefault="008A6E6F" w:rsidP="008A6E6F">
      <w:pPr>
        <w:pStyle w:val="ListParagraph1"/>
        <w:numPr>
          <w:ilvl w:val="0"/>
          <w:numId w:val="1"/>
        </w:numPr>
        <w:rPr>
          <w:sz w:val="22"/>
          <w:szCs w:val="22"/>
        </w:rPr>
      </w:pPr>
      <w:r>
        <w:rPr>
          <w:sz w:val="22"/>
          <w:szCs w:val="22"/>
        </w:rPr>
        <w:t xml:space="preserve">Walt Disney’s brainstorm process: dreamer </w:t>
      </w:r>
      <w:r>
        <w:rPr>
          <w:rFonts w:ascii="Arial" w:hAnsi="Arial" w:cs="Arial"/>
          <w:sz w:val="22"/>
          <w:szCs w:val="22"/>
        </w:rPr>
        <w:t>→</w:t>
      </w:r>
      <w:proofErr w:type="spellStart"/>
      <w:r>
        <w:rPr>
          <w:rFonts w:cstheme="minorHAnsi"/>
          <w:sz w:val="22"/>
          <w:szCs w:val="22"/>
        </w:rPr>
        <w:t>realist</w:t>
      </w:r>
      <w:r>
        <w:rPr>
          <w:rFonts w:ascii="Arial" w:hAnsi="Arial" w:cs="Arial"/>
          <w:sz w:val="22"/>
          <w:szCs w:val="22"/>
        </w:rPr>
        <w:t>→</w:t>
      </w:r>
      <w:r>
        <w:rPr>
          <w:rFonts w:cstheme="minorHAnsi"/>
          <w:sz w:val="22"/>
          <w:szCs w:val="22"/>
        </w:rPr>
        <w:t>critic</w:t>
      </w:r>
      <w:proofErr w:type="spellEnd"/>
      <w:r>
        <w:rPr>
          <w:rFonts w:cstheme="minorHAnsi"/>
          <w:sz w:val="22"/>
          <w:szCs w:val="22"/>
        </w:rPr>
        <w:t>; the most powerful team has all three</w:t>
      </w:r>
    </w:p>
    <w:p w:rsidR="00B20F9E" w:rsidRPr="00B20F9E" w:rsidRDefault="00B20F9E" w:rsidP="00B20F9E">
      <w:pPr>
        <w:pStyle w:val="ListParagraph1"/>
        <w:rPr>
          <w:sz w:val="22"/>
          <w:szCs w:val="22"/>
        </w:rPr>
      </w:pPr>
    </w:p>
    <w:p w:rsidR="008A6E6F" w:rsidRDefault="008A6E6F" w:rsidP="008A6E6F">
      <w:pPr>
        <w:pStyle w:val="ListParagraph1"/>
        <w:numPr>
          <w:ilvl w:val="0"/>
          <w:numId w:val="1"/>
        </w:numPr>
        <w:rPr>
          <w:sz w:val="22"/>
          <w:szCs w:val="22"/>
        </w:rPr>
      </w:pPr>
      <w:r>
        <w:rPr>
          <w:rFonts w:cstheme="minorHAnsi"/>
          <w:sz w:val="22"/>
          <w:szCs w:val="22"/>
        </w:rPr>
        <w:t xml:space="preserve">Activity to do with staff (give them three blank index cards or have them create three columns on a blank sheet of paper): </w:t>
      </w:r>
    </w:p>
    <w:p w:rsidR="008A6E6F" w:rsidRDefault="008A6E6F" w:rsidP="008A6E6F">
      <w:pPr>
        <w:pStyle w:val="ListParagraph1"/>
        <w:numPr>
          <w:ilvl w:val="1"/>
          <w:numId w:val="1"/>
        </w:numPr>
        <w:rPr>
          <w:sz w:val="22"/>
          <w:szCs w:val="22"/>
        </w:rPr>
      </w:pPr>
      <w:r>
        <w:rPr>
          <w:rFonts w:cstheme="minorHAnsi"/>
          <w:sz w:val="22"/>
          <w:szCs w:val="22"/>
        </w:rPr>
        <w:t xml:space="preserve">Spend one minute making a “To Do” list. </w:t>
      </w:r>
    </w:p>
    <w:p w:rsidR="008A6E6F" w:rsidRDefault="008A6E6F" w:rsidP="008A6E6F">
      <w:pPr>
        <w:pStyle w:val="ListParagraph1"/>
        <w:numPr>
          <w:ilvl w:val="1"/>
          <w:numId w:val="1"/>
        </w:numPr>
        <w:rPr>
          <w:sz w:val="22"/>
          <w:szCs w:val="22"/>
        </w:rPr>
      </w:pPr>
      <w:r>
        <w:rPr>
          <w:rFonts w:cstheme="minorHAnsi"/>
          <w:sz w:val="22"/>
          <w:szCs w:val="22"/>
        </w:rPr>
        <w:t>Spend one minute making a “Get To” list.</w:t>
      </w:r>
    </w:p>
    <w:p w:rsidR="008A6E6F" w:rsidRDefault="008A6E6F" w:rsidP="008A6E6F">
      <w:pPr>
        <w:pStyle w:val="ListParagraph1"/>
        <w:numPr>
          <w:ilvl w:val="1"/>
          <w:numId w:val="1"/>
        </w:numPr>
        <w:rPr>
          <w:sz w:val="22"/>
          <w:szCs w:val="22"/>
        </w:rPr>
      </w:pPr>
      <w:r>
        <w:rPr>
          <w:rFonts w:cstheme="minorHAnsi"/>
          <w:sz w:val="22"/>
          <w:szCs w:val="22"/>
        </w:rPr>
        <w:t>Spend one minute making a “Want To” list.</w:t>
      </w:r>
    </w:p>
    <w:p w:rsidR="008A6E6F" w:rsidRDefault="008A6E6F" w:rsidP="008A6E6F">
      <w:pPr>
        <w:pStyle w:val="ListParagraph1"/>
        <w:numPr>
          <w:ilvl w:val="1"/>
          <w:numId w:val="1"/>
        </w:numPr>
        <w:rPr>
          <w:sz w:val="22"/>
          <w:szCs w:val="22"/>
        </w:rPr>
      </w:pPr>
      <w:r>
        <w:rPr>
          <w:rFonts w:cstheme="minorHAnsi"/>
          <w:sz w:val="22"/>
          <w:szCs w:val="22"/>
        </w:rPr>
        <w:t xml:space="preserve">Debrief by asking questions such as these: “Which list is longest?” “What’s the same or different about your lists?” “What surprised you about this activity?” “What will you do now?” </w:t>
      </w:r>
    </w:p>
    <w:p w:rsidR="008A6E6F" w:rsidRDefault="008A6E6F" w:rsidP="008A6E6F">
      <w:pPr>
        <w:pStyle w:val="ListParagraph1"/>
        <w:numPr>
          <w:ilvl w:val="0"/>
          <w:numId w:val="1"/>
        </w:numPr>
        <w:rPr>
          <w:sz w:val="22"/>
          <w:szCs w:val="22"/>
        </w:rPr>
      </w:pPr>
      <w:r>
        <w:rPr>
          <w:sz w:val="22"/>
          <w:szCs w:val="22"/>
        </w:rPr>
        <w:t>“Never get too busy making a living that you forget to make a life.”</w:t>
      </w:r>
    </w:p>
    <w:p w:rsidR="008A6E6F" w:rsidRDefault="008A6E6F" w:rsidP="008A6E6F">
      <w:pPr>
        <w:pStyle w:val="ListParagraph1"/>
        <w:ind w:left="360"/>
        <w:rPr>
          <w:sz w:val="22"/>
          <w:szCs w:val="22"/>
        </w:rPr>
      </w:pPr>
    </w:p>
    <w:p w:rsidR="008A6E6F" w:rsidRDefault="008A6E6F" w:rsidP="008A6E6F">
      <w:pPr>
        <w:rPr>
          <w:b/>
          <w:sz w:val="22"/>
          <w:szCs w:val="22"/>
        </w:rPr>
      </w:pPr>
      <w:r>
        <w:rPr>
          <w:b/>
          <w:sz w:val="22"/>
          <w:szCs w:val="22"/>
        </w:rPr>
        <w:t>Resources:</w:t>
      </w:r>
    </w:p>
    <w:p w:rsidR="008A6E6F" w:rsidRDefault="008A6E6F" w:rsidP="008A6E6F">
      <w:pPr>
        <w:pStyle w:val="ListParagraph1"/>
        <w:numPr>
          <w:ilvl w:val="0"/>
          <w:numId w:val="1"/>
        </w:numPr>
        <w:rPr>
          <w:sz w:val="22"/>
          <w:szCs w:val="22"/>
        </w:rPr>
      </w:pPr>
      <w:r>
        <w:rPr>
          <w:i/>
          <w:iCs/>
          <w:sz w:val="22"/>
          <w:szCs w:val="22"/>
        </w:rPr>
        <w:t>Workplace Languages</w:t>
      </w:r>
      <w:r>
        <w:rPr>
          <w:sz w:val="22"/>
          <w:szCs w:val="22"/>
        </w:rPr>
        <w:t xml:space="preserve"> by Gary Chapman</w:t>
      </w:r>
    </w:p>
    <w:p w:rsidR="008A6E6F" w:rsidRPr="008A6E6F" w:rsidRDefault="008A6E6F">
      <w:pPr>
        <w:pStyle w:val="Header"/>
        <w:rPr>
          <w:sz w:val="22"/>
          <w:szCs w:val="22"/>
        </w:rPr>
      </w:pPr>
    </w:p>
    <w:p w:rsidR="009066DB" w:rsidRPr="008A6E6F" w:rsidRDefault="009066DB">
      <w:pPr>
        <w:pStyle w:val="Header"/>
        <w:rPr>
          <w:sz w:val="22"/>
          <w:szCs w:val="22"/>
        </w:rPr>
      </w:pPr>
    </w:p>
    <w:p w:rsidR="009066DB" w:rsidRPr="008A6E6F" w:rsidRDefault="00D14A1B">
      <w:pPr>
        <w:shd w:val="clear" w:color="auto" w:fill="D5DCE4" w:themeFill="text2" w:themeFillTint="33"/>
        <w:rPr>
          <w:b/>
          <w:sz w:val="22"/>
          <w:szCs w:val="22"/>
        </w:rPr>
      </w:pPr>
      <w:r w:rsidRPr="00E87945">
        <w:rPr>
          <w:b/>
          <w:sz w:val="22"/>
          <w:szCs w:val="22"/>
        </w:rPr>
        <w:t>21</w:t>
      </w:r>
      <w:r w:rsidRPr="00E87945">
        <w:rPr>
          <w:b/>
          <w:sz w:val="22"/>
          <w:szCs w:val="22"/>
          <w:vertAlign w:val="superscript"/>
        </w:rPr>
        <w:t>st</w:t>
      </w:r>
      <w:r w:rsidRPr="00E87945">
        <w:rPr>
          <w:b/>
          <w:sz w:val="22"/>
          <w:szCs w:val="22"/>
        </w:rPr>
        <w:t xml:space="preserve"> </w:t>
      </w:r>
      <w:r>
        <w:rPr>
          <w:b/>
          <w:sz w:val="22"/>
          <w:szCs w:val="22"/>
        </w:rPr>
        <w:t>CCLC Focus: The Results are In -- Using Data</w:t>
      </w:r>
    </w:p>
    <w:p w:rsidR="009066DB" w:rsidRPr="008A6E6F" w:rsidRDefault="009066DB">
      <w:pPr>
        <w:rPr>
          <w:b/>
          <w:sz w:val="22"/>
          <w:szCs w:val="22"/>
        </w:rPr>
      </w:pPr>
    </w:p>
    <w:p w:rsidR="009066DB" w:rsidRPr="008A6E6F" w:rsidRDefault="00910FB6">
      <w:pPr>
        <w:rPr>
          <w:b/>
          <w:sz w:val="22"/>
          <w:szCs w:val="22"/>
        </w:rPr>
      </w:pPr>
      <w:r w:rsidRPr="008A6E6F">
        <w:rPr>
          <w:b/>
          <w:sz w:val="22"/>
          <w:szCs w:val="22"/>
        </w:rPr>
        <w:t>Title: Supporting Youth and Program Outcomes with Social and Emotional Assessment</w:t>
      </w:r>
    </w:p>
    <w:p w:rsidR="009066DB" w:rsidRPr="008A6E6F" w:rsidRDefault="00956AC3">
      <w:pPr>
        <w:rPr>
          <w:b/>
          <w:sz w:val="22"/>
          <w:szCs w:val="22"/>
        </w:rPr>
      </w:pPr>
      <w:r w:rsidRPr="008A6E6F">
        <w:rPr>
          <w:b/>
          <w:sz w:val="22"/>
          <w:szCs w:val="22"/>
        </w:rPr>
        <w:t>Presenter</w:t>
      </w:r>
      <w:r w:rsidR="00910FB6" w:rsidRPr="008A6E6F">
        <w:rPr>
          <w:b/>
          <w:sz w:val="22"/>
          <w:szCs w:val="22"/>
        </w:rPr>
        <w:t>: Jennifer Robitaille</w:t>
      </w:r>
    </w:p>
    <w:p w:rsidR="00956AC3" w:rsidRPr="008A6E6F" w:rsidRDefault="00956AC3">
      <w:pPr>
        <w:rPr>
          <w:b/>
          <w:sz w:val="22"/>
          <w:szCs w:val="22"/>
        </w:rPr>
      </w:pPr>
    </w:p>
    <w:p w:rsidR="009066DB" w:rsidRPr="008A6E6F" w:rsidRDefault="00910FB6">
      <w:pPr>
        <w:rPr>
          <w:sz w:val="22"/>
          <w:szCs w:val="22"/>
        </w:rPr>
      </w:pPr>
      <w:r w:rsidRPr="008A6E6F">
        <w:rPr>
          <w:b/>
          <w:sz w:val="22"/>
          <w:szCs w:val="22"/>
        </w:rPr>
        <w:t xml:space="preserve">Main Points: </w:t>
      </w:r>
    </w:p>
    <w:p w:rsidR="009066DB" w:rsidRPr="008A6E6F" w:rsidRDefault="00910FB6">
      <w:pPr>
        <w:pStyle w:val="ListParagraph1"/>
        <w:numPr>
          <w:ilvl w:val="0"/>
          <w:numId w:val="1"/>
        </w:numPr>
        <w:spacing w:line="360" w:lineRule="auto"/>
        <w:rPr>
          <w:sz w:val="22"/>
          <w:szCs w:val="22"/>
        </w:rPr>
      </w:pPr>
      <w:r w:rsidRPr="008A6E6F">
        <w:rPr>
          <w:sz w:val="22"/>
          <w:szCs w:val="22"/>
        </w:rPr>
        <w:t>CQI is an ongoing effort over time that leads to higher levels of performance</w:t>
      </w:r>
    </w:p>
    <w:p w:rsidR="009066DB" w:rsidRPr="008A6E6F" w:rsidRDefault="00910FB6" w:rsidP="00956AC3">
      <w:pPr>
        <w:pStyle w:val="ListParagraph1"/>
        <w:numPr>
          <w:ilvl w:val="0"/>
          <w:numId w:val="1"/>
        </w:numPr>
        <w:rPr>
          <w:sz w:val="22"/>
          <w:szCs w:val="22"/>
        </w:rPr>
      </w:pPr>
      <w:r w:rsidRPr="008A6E6F">
        <w:rPr>
          <w:sz w:val="22"/>
          <w:szCs w:val="22"/>
        </w:rPr>
        <w:t xml:space="preserve">Building blocks of CQI: 1. </w:t>
      </w:r>
      <w:proofErr w:type="gramStart"/>
      <w:r w:rsidRPr="008A6E6F">
        <w:rPr>
          <w:sz w:val="22"/>
          <w:szCs w:val="22"/>
        </w:rPr>
        <w:t>Culture  2</w:t>
      </w:r>
      <w:proofErr w:type="gramEnd"/>
      <w:r w:rsidRPr="008A6E6F">
        <w:rPr>
          <w:sz w:val="22"/>
          <w:szCs w:val="22"/>
        </w:rPr>
        <w:t>. Cycle 3. Method</w:t>
      </w:r>
    </w:p>
    <w:p w:rsidR="009066DB" w:rsidRPr="008A6E6F" w:rsidRDefault="00910FB6" w:rsidP="00956AC3">
      <w:pPr>
        <w:pStyle w:val="ListParagraph1"/>
        <w:numPr>
          <w:ilvl w:val="1"/>
          <w:numId w:val="1"/>
        </w:numPr>
        <w:rPr>
          <w:sz w:val="22"/>
          <w:szCs w:val="22"/>
        </w:rPr>
      </w:pPr>
      <w:r w:rsidRPr="008A6E6F">
        <w:rPr>
          <w:sz w:val="22"/>
          <w:szCs w:val="22"/>
        </w:rPr>
        <w:t>Cycle: Act/Plan/Do/Check (study)</w:t>
      </w:r>
    </w:p>
    <w:p w:rsidR="00956AC3" w:rsidRPr="008A6E6F" w:rsidRDefault="00956AC3" w:rsidP="00956AC3">
      <w:pPr>
        <w:pStyle w:val="ListParagraph1"/>
        <w:ind w:left="1080"/>
        <w:rPr>
          <w:sz w:val="22"/>
          <w:szCs w:val="22"/>
        </w:rPr>
      </w:pPr>
    </w:p>
    <w:p w:rsidR="009066DB" w:rsidRPr="008A6E6F" w:rsidRDefault="00910FB6" w:rsidP="00956AC3">
      <w:pPr>
        <w:pStyle w:val="ListParagraph1"/>
        <w:numPr>
          <w:ilvl w:val="0"/>
          <w:numId w:val="1"/>
        </w:numPr>
        <w:rPr>
          <w:sz w:val="22"/>
          <w:szCs w:val="22"/>
        </w:rPr>
      </w:pPr>
      <w:r w:rsidRPr="008A6E6F">
        <w:rPr>
          <w:sz w:val="22"/>
          <w:szCs w:val="22"/>
        </w:rPr>
        <w:t>Best practice: CQI is continuous; key goals/targets are measurable; monitored; relevant data aggregated; reviewed w/stakeholders; resulting in action with corrections made</w:t>
      </w:r>
    </w:p>
    <w:p w:rsidR="00956AC3" w:rsidRPr="008A6E6F" w:rsidRDefault="00956AC3" w:rsidP="00956AC3">
      <w:pPr>
        <w:pStyle w:val="ListParagraph1"/>
        <w:rPr>
          <w:sz w:val="22"/>
          <w:szCs w:val="22"/>
        </w:rPr>
      </w:pPr>
    </w:p>
    <w:p w:rsidR="009066DB" w:rsidRPr="008A6E6F" w:rsidRDefault="00910FB6">
      <w:pPr>
        <w:pStyle w:val="ListParagraph1"/>
        <w:numPr>
          <w:ilvl w:val="0"/>
          <w:numId w:val="1"/>
        </w:numPr>
        <w:spacing w:line="360" w:lineRule="auto"/>
        <w:rPr>
          <w:sz w:val="22"/>
          <w:szCs w:val="22"/>
        </w:rPr>
      </w:pPr>
      <w:r w:rsidRPr="008A6E6F">
        <w:rPr>
          <w:sz w:val="22"/>
          <w:szCs w:val="22"/>
        </w:rPr>
        <w:t>Why assess?: support intentional SEL; improved outcomes for students</w:t>
      </w:r>
    </w:p>
    <w:p w:rsidR="009066DB" w:rsidRPr="008A6E6F" w:rsidRDefault="00910FB6">
      <w:pPr>
        <w:pStyle w:val="ListParagraph1"/>
        <w:numPr>
          <w:ilvl w:val="0"/>
          <w:numId w:val="1"/>
        </w:numPr>
        <w:spacing w:line="360" w:lineRule="auto"/>
        <w:rPr>
          <w:sz w:val="22"/>
          <w:szCs w:val="22"/>
        </w:rPr>
      </w:pPr>
      <w:r w:rsidRPr="008A6E6F">
        <w:rPr>
          <w:sz w:val="22"/>
          <w:szCs w:val="22"/>
        </w:rPr>
        <w:t>Assessments: identify program wide need; help select type of program; makes case for stakeholders</w:t>
      </w:r>
    </w:p>
    <w:p w:rsidR="009066DB" w:rsidRPr="008A6E6F" w:rsidRDefault="00910FB6" w:rsidP="00956AC3">
      <w:pPr>
        <w:pStyle w:val="ListParagraph1"/>
        <w:numPr>
          <w:ilvl w:val="0"/>
          <w:numId w:val="1"/>
        </w:numPr>
        <w:rPr>
          <w:sz w:val="22"/>
          <w:szCs w:val="22"/>
        </w:rPr>
      </w:pPr>
      <w:r w:rsidRPr="008A6E6F">
        <w:rPr>
          <w:sz w:val="22"/>
          <w:szCs w:val="22"/>
        </w:rPr>
        <w:t>Impacts of full assessment: communicates values; shows how we view youth; influences communication; helps determine how to allocate resources</w:t>
      </w:r>
    </w:p>
    <w:p w:rsidR="00D14A1B" w:rsidRDefault="00D14A1B">
      <w:pPr>
        <w:rPr>
          <w:b/>
          <w:sz w:val="22"/>
          <w:szCs w:val="22"/>
        </w:rPr>
      </w:pPr>
    </w:p>
    <w:p w:rsidR="009066DB" w:rsidRPr="008A6E6F" w:rsidRDefault="00910FB6">
      <w:pPr>
        <w:rPr>
          <w:sz w:val="22"/>
          <w:szCs w:val="22"/>
        </w:rPr>
      </w:pPr>
      <w:r w:rsidRPr="008A6E6F">
        <w:rPr>
          <w:b/>
          <w:sz w:val="22"/>
          <w:szCs w:val="22"/>
        </w:rPr>
        <w:t>Resources:</w:t>
      </w:r>
      <w:r w:rsidRPr="008A6E6F">
        <w:rPr>
          <w:sz w:val="22"/>
          <w:szCs w:val="22"/>
        </w:rPr>
        <w:t xml:space="preserve"> </w:t>
      </w:r>
    </w:p>
    <w:p w:rsidR="009066DB" w:rsidRPr="008A6E6F" w:rsidRDefault="00340C01" w:rsidP="00CA5037">
      <w:pPr>
        <w:pStyle w:val="ListParagraph1"/>
        <w:numPr>
          <w:ilvl w:val="0"/>
          <w:numId w:val="1"/>
        </w:numPr>
        <w:spacing w:line="276" w:lineRule="auto"/>
        <w:rPr>
          <w:sz w:val="22"/>
          <w:szCs w:val="22"/>
        </w:rPr>
      </w:pPr>
      <w:hyperlink r:id="rId40" w:history="1">
        <w:r w:rsidR="00910FB6" w:rsidRPr="008A6E6F">
          <w:rPr>
            <w:rStyle w:val="Hyperlink"/>
            <w:sz w:val="22"/>
            <w:szCs w:val="22"/>
          </w:rPr>
          <w:t>http://coanet.org/standards/standards-for-child-and-youth-developmentprograms/</w:t>
        </w:r>
      </w:hyperlink>
    </w:p>
    <w:p w:rsidR="009066DB" w:rsidRPr="00D14A1B" w:rsidRDefault="00340C01" w:rsidP="00CA5037">
      <w:pPr>
        <w:pStyle w:val="ListParagraph1"/>
        <w:numPr>
          <w:ilvl w:val="0"/>
          <w:numId w:val="1"/>
        </w:numPr>
        <w:spacing w:line="276" w:lineRule="auto"/>
        <w:rPr>
          <w:sz w:val="22"/>
          <w:szCs w:val="22"/>
        </w:rPr>
      </w:pPr>
      <w:hyperlink r:id="rId41" w:history="1">
        <w:r w:rsidR="00910FB6" w:rsidRPr="008A6E6F">
          <w:rPr>
            <w:rStyle w:val="Hyperlink"/>
            <w:sz w:val="22"/>
            <w:szCs w:val="22"/>
          </w:rPr>
          <w:t>http://www.apertureed.com/dessa-overview/</w:t>
        </w:r>
      </w:hyperlink>
      <w:r w:rsidR="00910FB6" w:rsidRPr="008A6E6F">
        <w:rPr>
          <w:sz w:val="22"/>
          <w:szCs w:val="22"/>
        </w:rPr>
        <w:t xml:space="preserve"> </w:t>
      </w:r>
    </w:p>
    <w:p w:rsidR="009066DB" w:rsidRDefault="009066DB">
      <w:pPr>
        <w:pStyle w:val="Header"/>
        <w:rPr>
          <w:sz w:val="22"/>
          <w:szCs w:val="22"/>
        </w:rPr>
      </w:pPr>
    </w:p>
    <w:p w:rsidR="00B20F9E" w:rsidRPr="008A6E6F" w:rsidRDefault="00B20F9E">
      <w:pPr>
        <w:pStyle w:val="Header"/>
        <w:rPr>
          <w:sz w:val="22"/>
          <w:szCs w:val="22"/>
        </w:rPr>
      </w:pPr>
    </w:p>
    <w:p w:rsidR="009066DB" w:rsidRPr="008A6E6F" w:rsidRDefault="00D14A1B">
      <w:pPr>
        <w:shd w:val="clear" w:color="auto" w:fill="D5DCE4" w:themeFill="text2" w:themeFillTint="33"/>
        <w:rPr>
          <w:b/>
          <w:sz w:val="22"/>
          <w:szCs w:val="22"/>
        </w:rPr>
      </w:pPr>
      <w:r>
        <w:rPr>
          <w:b/>
          <w:sz w:val="22"/>
          <w:szCs w:val="22"/>
        </w:rPr>
        <w:t>21</w:t>
      </w:r>
      <w:r w:rsidRPr="00D14A1B">
        <w:rPr>
          <w:b/>
          <w:sz w:val="22"/>
          <w:szCs w:val="22"/>
          <w:vertAlign w:val="superscript"/>
        </w:rPr>
        <w:t>st</w:t>
      </w:r>
      <w:r>
        <w:rPr>
          <w:b/>
          <w:sz w:val="22"/>
          <w:szCs w:val="22"/>
        </w:rPr>
        <w:t xml:space="preserve"> CCLC Focus: The Results are In -- Using Data</w:t>
      </w:r>
    </w:p>
    <w:p w:rsidR="009066DB" w:rsidRDefault="009066DB">
      <w:pPr>
        <w:rPr>
          <w:b/>
          <w:sz w:val="22"/>
          <w:szCs w:val="22"/>
        </w:rPr>
      </w:pPr>
    </w:p>
    <w:p w:rsidR="00D14A1B" w:rsidRPr="008A6E6F" w:rsidRDefault="004E4EE6" w:rsidP="00D14A1B">
      <w:pPr>
        <w:rPr>
          <w:b/>
          <w:sz w:val="22"/>
          <w:szCs w:val="22"/>
        </w:rPr>
      </w:pPr>
      <w:r>
        <w:rPr>
          <w:b/>
          <w:sz w:val="22"/>
          <w:szCs w:val="22"/>
        </w:rPr>
        <w:t xml:space="preserve">Title: </w:t>
      </w:r>
      <w:r w:rsidR="00D14A1B" w:rsidRPr="008A6E6F">
        <w:rPr>
          <w:b/>
          <w:sz w:val="22"/>
          <w:szCs w:val="22"/>
        </w:rPr>
        <w:t>CQI Simplified: A Research-Informed, Relationship Rich Approach to Improving Your Program</w:t>
      </w:r>
    </w:p>
    <w:p w:rsidR="00D14A1B" w:rsidRPr="008A6E6F" w:rsidRDefault="00D14A1B" w:rsidP="00D14A1B">
      <w:pPr>
        <w:rPr>
          <w:b/>
          <w:sz w:val="22"/>
          <w:szCs w:val="22"/>
        </w:rPr>
      </w:pPr>
      <w:r w:rsidRPr="008A6E6F">
        <w:rPr>
          <w:b/>
          <w:sz w:val="22"/>
          <w:szCs w:val="22"/>
        </w:rPr>
        <w:t xml:space="preserve">Presenters: L. </w:t>
      </w:r>
      <w:proofErr w:type="spellStart"/>
      <w:r w:rsidRPr="008A6E6F">
        <w:rPr>
          <w:b/>
          <w:sz w:val="22"/>
          <w:szCs w:val="22"/>
        </w:rPr>
        <w:t>Kimo</w:t>
      </w:r>
      <w:proofErr w:type="spellEnd"/>
      <w:r w:rsidRPr="008A6E6F">
        <w:rPr>
          <w:b/>
          <w:sz w:val="22"/>
          <w:szCs w:val="22"/>
        </w:rPr>
        <w:t xml:space="preserve"> Richardson, Child and Youth Development Accreditation</w:t>
      </w:r>
    </w:p>
    <w:p w:rsidR="00D14A1B" w:rsidRPr="008A6E6F" w:rsidRDefault="00D14A1B" w:rsidP="00D14A1B">
      <w:pPr>
        <w:rPr>
          <w:sz w:val="22"/>
          <w:szCs w:val="22"/>
        </w:rPr>
      </w:pPr>
    </w:p>
    <w:p w:rsidR="00D14A1B" w:rsidRPr="008A6E6F" w:rsidRDefault="00D14A1B" w:rsidP="00AC6202">
      <w:pPr>
        <w:spacing w:line="276" w:lineRule="auto"/>
        <w:rPr>
          <w:b/>
          <w:sz w:val="22"/>
          <w:szCs w:val="22"/>
        </w:rPr>
      </w:pPr>
      <w:r w:rsidRPr="008A6E6F">
        <w:rPr>
          <w:b/>
          <w:sz w:val="22"/>
          <w:szCs w:val="22"/>
        </w:rPr>
        <w:t>Main Points:</w:t>
      </w:r>
    </w:p>
    <w:p w:rsidR="00D14A1B" w:rsidRPr="008A6E6F" w:rsidRDefault="00D14A1B" w:rsidP="00AC6202">
      <w:pPr>
        <w:spacing w:line="276" w:lineRule="auto"/>
        <w:rPr>
          <w:sz w:val="22"/>
          <w:szCs w:val="22"/>
        </w:rPr>
      </w:pPr>
    </w:p>
    <w:p w:rsidR="00D14A1B" w:rsidRPr="008A6E6F" w:rsidRDefault="00D14A1B" w:rsidP="00AC6202">
      <w:pPr>
        <w:pStyle w:val="ListParagraph"/>
        <w:numPr>
          <w:ilvl w:val="0"/>
          <w:numId w:val="2"/>
        </w:numPr>
        <w:spacing w:line="276" w:lineRule="auto"/>
        <w:rPr>
          <w:sz w:val="22"/>
          <w:szCs w:val="22"/>
        </w:rPr>
      </w:pPr>
      <w:r w:rsidRPr="008A6E6F">
        <w:rPr>
          <w:sz w:val="22"/>
          <w:szCs w:val="22"/>
        </w:rPr>
        <w:t>CQI is an ongoing effort over time that leads to higher levels of performance</w:t>
      </w:r>
    </w:p>
    <w:p w:rsidR="00D14A1B" w:rsidRPr="008A6E6F" w:rsidRDefault="00D14A1B" w:rsidP="00AC6202">
      <w:pPr>
        <w:pStyle w:val="ListParagraph"/>
        <w:numPr>
          <w:ilvl w:val="0"/>
          <w:numId w:val="2"/>
        </w:numPr>
        <w:spacing w:line="276" w:lineRule="auto"/>
        <w:rPr>
          <w:sz w:val="22"/>
          <w:szCs w:val="22"/>
        </w:rPr>
      </w:pPr>
      <w:r w:rsidRPr="008A6E6F">
        <w:rPr>
          <w:sz w:val="22"/>
          <w:szCs w:val="22"/>
        </w:rPr>
        <w:t>Effective CQI needs to:</w:t>
      </w:r>
    </w:p>
    <w:p w:rsidR="00D14A1B" w:rsidRPr="008A6E6F" w:rsidRDefault="00D14A1B" w:rsidP="00AC6202">
      <w:pPr>
        <w:pStyle w:val="ListParagraph"/>
        <w:numPr>
          <w:ilvl w:val="0"/>
          <w:numId w:val="3"/>
        </w:numPr>
        <w:tabs>
          <w:tab w:val="left" w:pos="1080"/>
        </w:tabs>
        <w:spacing w:line="276" w:lineRule="auto"/>
        <w:ind w:firstLine="0"/>
        <w:rPr>
          <w:sz w:val="22"/>
          <w:szCs w:val="22"/>
        </w:rPr>
      </w:pPr>
      <w:r w:rsidRPr="008A6E6F">
        <w:rPr>
          <w:sz w:val="22"/>
          <w:szCs w:val="22"/>
        </w:rPr>
        <w:t>Take a system’s perspective</w:t>
      </w:r>
    </w:p>
    <w:p w:rsidR="00D14A1B" w:rsidRPr="008A6E6F" w:rsidRDefault="00D14A1B" w:rsidP="00AC6202">
      <w:pPr>
        <w:pStyle w:val="ListParagraph"/>
        <w:numPr>
          <w:ilvl w:val="0"/>
          <w:numId w:val="3"/>
        </w:numPr>
        <w:tabs>
          <w:tab w:val="left" w:pos="1080"/>
        </w:tabs>
        <w:spacing w:line="276" w:lineRule="auto"/>
        <w:ind w:firstLine="0"/>
        <w:rPr>
          <w:sz w:val="22"/>
          <w:szCs w:val="22"/>
        </w:rPr>
      </w:pPr>
      <w:r w:rsidRPr="008A6E6F">
        <w:rPr>
          <w:sz w:val="22"/>
          <w:szCs w:val="22"/>
        </w:rPr>
        <w:t>Be process oriented – “it’s part of the way we do things around here”</w:t>
      </w:r>
    </w:p>
    <w:p w:rsidR="00D14A1B" w:rsidRPr="008A6E6F" w:rsidRDefault="00D14A1B" w:rsidP="00AC6202">
      <w:pPr>
        <w:pStyle w:val="ListParagraph"/>
        <w:numPr>
          <w:ilvl w:val="0"/>
          <w:numId w:val="3"/>
        </w:numPr>
        <w:tabs>
          <w:tab w:val="left" w:pos="1080"/>
        </w:tabs>
        <w:spacing w:line="276" w:lineRule="auto"/>
        <w:ind w:firstLine="0"/>
        <w:rPr>
          <w:sz w:val="22"/>
          <w:szCs w:val="22"/>
        </w:rPr>
      </w:pPr>
      <w:r w:rsidRPr="008A6E6F">
        <w:rPr>
          <w:sz w:val="22"/>
          <w:szCs w:val="22"/>
        </w:rPr>
        <w:t>Include disciplined methodology to solve problems – needs to be agreed to and shared</w:t>
      </w:r>
    </w:p>
    <w:p w:rsidR="00D14A1B" w:rsidRDefault="00D14A1B" w:rsidP="00AC6202">
      <w:pPr>
        <w:pStyle w:val="ListParagraph"/>
        <w:numPr>
          <w:ilvl w:val="0"/>
          <w:numId w:val="3"/>
        </w:numPr>
        <w:tabs>
          <w:tab w:val="left" w:pos="1080"/>
        </w:tabs>
        <w:spacing w:line="276" w:lineRule="auto"/>
        <w:ind w:firstLine="0"/>
        <w:rPr>
          <w:sz w:val="22"/>
          <w:szCs w:val="22"/>
        </w:rPr>
      </w:pPr>
      <w:r w:rsidRPr="008A6E6F">
        <w:rPr>
          <w:sz w:val="22"/>
          <w:szCs w:val="22"/>
        </w:rPr>
        <w:t>Engage the front line personnel</w:t>
      </w:r>
    </w:p>
    <w:p w:rsidR="00B20F9E" w:rsidRPr="008A6E6F" w:rsidRDefault="00B20F9E" w:rsidP="00B20F9E">
      <w:pPr>
        <w:pStyle w:val="ListParagraph"/>
        <w:tabs>
          <w:tab w:val="left" w:pos="1080"/>
        </w:tabs>
        <w:spacing w:line="276" w:lineRule="auto"/>
        <w:rPr>
          <w:sz w:val="22"/>
          <w:szCs w:val="22"/>
        </w:rPr>
      </w:pPr>
    </w:p>
    <w:p w:rsidR="00D14A1B" w:rsidRPr="008A6E6F" w:rsidRDefault="00D14A1B" w:rsidP="00AC6202">
      <w:pPr>
        <w:pStyle w:val="ListParagraph"/>
        <w:numPr>
          <w:ilvl w:val="0"/>
          <w:numId w:val="2"/>
        </w:numPr>
        <w:spacing w:line="276" w:lineRule="auto"/>
        <w:rPr>
          <w:sz w:val="22"/>
          <w:szCs w:val="22"/>
        </w:rPr>
      </w:pPr>
      <w:r w:rsidRPr="008A6E6F">
        <w:rPr>
          <w:sz w:val="22"/>
          <w:szCs w:val="22"/>
        </w:rPr>
        <w:t>Building blocks of CQI</w:t>
      </w:r>
    </w:p>
    <w:p w:rsidR="00D14A1B" w:rsidRPr="008A6E6F" w:rsidRDefault="00D14A1B" w:rsidP="00AC6202">
      <w:pPr>
        <w:pStyle w:val="ListParagraph"/>
        <w:numPr>
          <w:ilvl w:val="0"/>
          <w:numId w:val="4"/>
        </w:numPr>
        <w:tabs>
          <w:tab w:val="left" w:pos="1080"/>
        </w:tabs>
        <w:spacing w:line="276" w:lineRule="auto"/>
        <w:ind w:firstLine="0"/>
        <w:rPr>
          <w:sz w:val="22"/>
          <w:szCs w:val="22"/>
        </w:rPr>
      </w:pPr>
      <w:r w:rsidRPr="008A6E6F">
        <w:rPr>
          <w:sz w:val="22"/>
          <w:szCs w:val="22"/>
        </w:rPr>
        <w:t>Culture – needs to be part of the culture of the program</w:t>
      </w:r>
    </w:p>
    <w:p w:rsidR="00D14A1B" w:rsidRPr="008A6E6F" w:rsidRDefault="00D14A1B" w:rsidP="00AC6202">
      <w:pPr>
        <w:pStyle w:val="ListParagraph"/>
        <w:numPr>
          <w:ilvl w:val="0"/>
          <w:numId w:val="4"/>
        </w:numPr>
        <w:tabs>
          <w:tab w:val="left" w:pos="1080"/>
        </w:tabs>
        <w:spacing w:line="276" w:lineRule="auto"/>
        <w:ind w:firstLine="0"/>
        <w:rPr>
          <w:sz w:val="22"/>
          <w:szCs w:val="22"/>
        </w:rPr>
      </w:pPr>
      <w:r w:rsidRPr="008A6E6F">
        <w:rPr>
          <w:sz w:val="22"/>
          <w:szCs w:val="22"/>
        </w:rPr>
        <w:t>Should include a CQI cycle (Plan – Do – Study – Act)</w:t>
      </w:r>
    </w:p>
    <w:p w:rsidR="00D14A1B" w:rsidRPr="008A6E6F" w:rsidRDefault="00D14A1B" w:rsidP="00AC6202">
      <w:pPr>
        <w:pStyle w:val="ListParagraph"/>
        <w:numPr>
          <w:ilvl w:val="0"/>
          <w:numId w:val="4"/>
        </w:numPr>
        <w:tabs>
          <w:tab w:val="left" w:pos="1080"/>
        </w:tabs>
        <w:spacing w:line="276" w:lineRule="auto"/>
        <w:ind w:firstLine="0"/>
        <w:rPr>
          <w:sz w:val="22"/>
          <w:szCs w:val="22"/>
        </w:rPr>
      </w:pPr>
      <w:r w:rsidRPr="008A6E6F">
        <w:rPr>
          <w:sz w:val="22"/>
          <w:szCs w:val="22"/>
        </w:rPr>
        <w:t>Have methods and tools of practice</w:t>
      </w:r>
    </w:p>
    <w:p w:rsidR="00D14A1B" w:rsidRPr="008A6E6F" w:rsidRDefault="00D14A1B" w:rsidP="00AC6202">
      <w:pPr>
        <w:pStyle w:val="ListParagraph"/>
        <w:numPr>
          <w:ilvl w:val="0"/>
          <w:numId w:val="2"/>
        </w:numPr>
        <w:spacing w:line="276" w:lineRule="auto"/>
        <w:rPr>
          <w:sz w:val="22"/>
          <w:szCs w:val="22"/>
        </w:rPr>
      </w:pPr>
      <w:r w:rsidRPr="008A6E6F">
        <w:rPr>
          <w:sz w:val="22"/>
          <w:szCs w:val="22"/>
        </w:rPr>
        <w:t>Quality improvement is continuous</w:t>
      </w:r>
    </w:p>
    <w:p w:rsidR="00D14A1B" w:rsidRPr="008A6E6F" w:rsidRDefault="00D14A1B" w:rsidP="00AC6202">
      <w:pPr>
        <w:pStyle w:val="ListParagraph"/>
        <w:numPr>
          <w:ilvl w:val="0"/>
          <w:numId w:val="2"/>
        </w:numPr>
        <w:spacing w:line="276" w:lineRule="auto"/>
        <w:rPr>
          <w:sz w:val="22"/>
          <w:szCs w:val="22"/>
        </w:rPr>
      </w:pPr>
      <w:r w:rsidRPr="008A6E6F">
        <w:rPr>
          <w:sz w:val="22"/>
          <w:szCs w:val="22"/>
        </w:rPr>
        <w:t>Key goals and targets are measureable a proactively monitored</w:t>
      </w:r>
    </w:p>
    <w:p w:rsidR="00D14A1B" w:rsidRPr="008A6E6F" w:rsidRDefault="00D14A1B" w:rsidP="00AC6202">
      <w:pPr>
        <w:pStyle w:val="ListParagraph"/>
        <w:numPr>
          <w:ilvl w:val="0"/>
          <w:numId w:val="2"/>
        </w:numPr>
        <w:spacing w:line="276" w:lineRule="auto"/>
        <w:rPr>
          <w:sz w:val="22"/>
          <w:szCs w:val="22"/>
        </w:rPr>
      </w:pPr>
      <w:r w:rsidRPr="008A6E6F">
        <w:rPr>
          <w:sz w:val="22"/>
          <w:szCs w:val="22"/>
        </w:rPr>
        <w:t>Findings are reviewed by stakeholders</w:t>
      </w:r>
    </w:p>
    <w:p w:rsidR="00D14A1B" w:rsidRPr="008A6E6F" w:rsidRDefault="00D14A1B" w:rsidP="00AC6202">
      <w:pPr>
        <w:pStyle w:val="ListParagraph"/>
        <w:numPr>
          <w:ilvl w:val="0"/>
          <w:numId w:val="2"/>
        </w:numPr>
        <w:spacing w:line="276" w:lineRule="auto"/>
        <w:rPr>
          <w:sz w:val="22"/>
          <w:szCs w:val="22"/>
        </w:rPr>
      </w:pPr>
      <w:r w:rsidRPr="008A6E6F">
        <w:rPr>
          <w:sz w:val="22"/>
          <w:szCs w:val="22"/>
        </w:rPr>
        <w:t>Action steps are monitored</w:t>
      </w:r>
    </w:p>
    <w:p w:rsidR="00D14A1B" w:rsidRPr="008A6E6F" w:rsidRDefault="00D14A1B" w:rsidP="00AC6202">
      <w:pPr>
        <w:pStyle w:val="ListParagraph"/>
        <w:numPr>
          <w:ilvl w:val="0"/>
          <w:numId w:val="2"/>
        </w:numPr>
        <w:spacing w:line="276" w:lineRule="auto"/>
        <w:rPr>
          <w:sz w:val="22"/>
          <w:szCs w:val="22"/>
        </w:rPr>
      </w:pPr>
      <w:r w:rsidRPr="008A6E6F">
        <w:rPr>
          <w:sz w:val="22"/>
          <w:szCs w:val="22"/>
        </w:rPr>
        <w:t>Relevant, quality data is aggregated and evaluated</w:t>
      </w:r>
    </w:p>
    <w:p w:rsidR="00D14A1B" w:rsidRDefault="00D14A1B" w:rsidP="00AC6202">
      <w:pPr>
        <w:pStyle w:val="ListParagraph"/>
        <w:numPr>
          <w:ilvl w:val="0"/>
          <w:numId w:val="2"/>
        </w:numPr>
        <w:spacing w:line="276" w:lineRule="auto"/>
        <w:rPr>
          <w:sz w:val="22"/>
          <w:szCs w:val="22"/>
        </w:rPr>
      </w:pPr>
      <w:r w:rsidRPr="008A6E6F">
        <w:rPr>
          <w:sz w:val="22"/>
          <w:szCs w:val="22"/>
        </w:rPr>
        <w:t xml:space="preserve">When addressing CQI it is vital to remember that “culture trumps strategies” </w:t>
      </w:r>
    </w:p>
    <w:p w:rsidR="00AC6202" w:rsidRPr="008A6E6F" w:rsidRDefault="00AC6202" w:rsidP="00AC6202">
      <w:pPr>
        <w:pStyle w:val="ListParagraph1"/>
        <w:numPr>
          <w:ilvl w:val="0"/>
          <w:numId w:val="2"/>
        </w:numPr>
        <w:spacing w:line="276" w:lineRule="auto"/>
        <w:rPr>
          <w:sz w:val="22"/>
          <w:szCs w:val="22"/>
        </w:rPr>
      </w:pPr>
      <w:r w:rsidRPr="008A6E6F">
        <w:rPr>
          <w:sz w:val="22"/>
          <w:szCs w:val="22"/>
        </w:rPr>
        <w:t>Social and Emotional Core Competencies: self-awareness; self-management; social-awareness; relationship skills; responsible decision making</w:t>
      </w:r>
    </w:p>
    <w:p w:rsidR="00AC6202" w:rsidRPr="008A6E6F" w:rsidRDefault="00AC6202" w:rsidP="00AC6202">
      <w:pPr>
        <w:pStyle w:val="ListParagraph1"/>
        <w:numPr>
          <w:ilvl w:val="0"/>
          <w:numId w:val="2"/>
        </w:numPr>
        <w:spacing w:line="276" w:lineRule="auto"/>
        <w:rPr>
          <w:sz w:val="22"/>
          <w:szCs w:val="22"/>
        </w:rPr>
      </w:pPr>
      <w:r w:rsidRPr="008A6E6F">
        <w:rPr>
          <w:sz w:val="22"/>
          <w:szCs w:val="22"/>
        </w:rPr>
        <w:t>Intentional skill building: many SEL elements are naturally a part of activities, programming and activities are more intentional and focused if we are aware of what outcomes we want for our youth</w:t>
      </w:r>
    </w:p>
    <w:p w:rsidR="00AC6202" w:rsidRPr="008A6E6F" w:rsidRDefault="00AC6202" w:rsidP="00AC6202">
      <w:pPr>
        <w:pStyle w:val="ListParagraph1"/>
        <w:numPr>
          <w:ilvl w:val="0"/>
          <w:numId w:val="2"/>
        </w:numPr>
        <w:spacing w:line="276" w:lineRule="auto"/>
        <w:rPr>
          <w:sz w:val="22"/>
          <w:szCs w:val="22"/>
        </w:rPr>
      </w:pPr>
      <w:r w:rsidRPr="008A6E6F">
        <w:rPr>
          <w:sz w:val="22"/>
          <w:szCs w:val="22"/>
        </w:rPr>
        <w:t xml:space="preserve">SAFE: </w:t>
      </w:r>
      <w:r w:rsidRPr="008A6E6F">
        <w:rPr>
          <w:b/>
          <w:sz w:val="22"/>
          <w:szCs w:val="22"/>
        </w:rPr>
        <w:t>S</w:t>
      </w:r>
      <w:r w:rsidRPr="008A6E6F">
        <w:rPr>
          <w:sz w:val="22"/>
          <w:szCs w:val="22"/>
        </w:rPr>
        <w:t xml:space="preserve">-Activities are </w:t>
      </w:r>
      <w:r w:rsidRPr="00AC6202">
        <w:rPr>
          <w:b/>
          <w:sz w:val="22"/>
          <w:szCs w:val="22"/>
          <w:u w:val="single"/>
        </w:rPr>
        <w:t>s</w:t>
      </w:r>
      <w:r w:rsidRPr="008A6E6F">
        <w:rPr>
          <w:sz w:val="22"/>
          <w:szCs w:val="22"/>
        </w:rPr>
        <w:t xml:space="preserve">equenced </w:t>
      </w:r>
      <w:r w:rsidRPr="008A6E6F">
        <w:rPr>
          <w:b/>
          <w:sz w:val="22"/>
          <w:szCs w:val="22"/>
        </w:rPr>
        <w:t>A</w:t>
      </w:r>
      <w:r w:rsidRPr="008A6E6F">
        <w:rPr>
          <w:sz w:val="22"/>
          <w:szCs w:val="22"/>
        </w:rPr>
        <w:t xml:space="preserve">-Learning is </w:t>
      </w:r>
      <w:r w:rsidRPr="00AC6202">
        <w:rPr>
          <w:b/>
          <w:sz w:val="22"/>
          <w:szCs w:val="22"/>
          <w:u w:val="single"/>
        </w:rPr>
        <w:t>a</w:t>
      </w:r>
      <w:r w:rsidRPr="008A6E6F">
        <w:rPr>
          <w:sz w:val="22"/>
          <w:szCs w:val="22"/>
        </w:rPr>
        <w:t xml:space="preserve">ctive </w:t>
      </w:r>
      <w:r w:rsidRPr="008A6E6F">
        <w:rPr>
          <w:b/>
          <w:sz w:val="22"/>
          <w:szCs w:val="22"/>
        </w:rPr>
        <w:t>F</w:t>
      </w:r>
      <w:r w:rsidRPr="008A6E6F">
        <w:rPr>
          <w:sz w:val="22"/>
          <w:szCs w:val="22"/>
        </w:rPr>
        <w:t xml:space="preserve">-Activities are </w:t>
      </w:r>
      <w:r w:rsidRPr="00AC6202">
        <w:rPr>
          <w:b/>
          <w:sz w:val="22"/>
          <w:szCs w:val="22"/>
          <w:u w:val="single"/>
        </w:rPr>
        <w:t>f</w:t>
      </w:r>
      <w:r w:rsidRPr="008A6E6F">
        <w:rPr>
          <w:sz w:val="22"/>
          <w:szCs w:val="22"/>
        </w:rPr>
        <w:t xml:space="preserve">ocused on skill bldg. </w:t>
      </w:r>
      <w:r w:rsidRPr="008A6E6F">
        <w:rPr>
          <w:b/>
          <w:sz w:val="22"/>
          <w:szCs w:val="22"/>
        </w:rPr>
        <w:t>E</w:t>
      </w:r>
      <w:r w:rsidRPr="008A6E6F">
        <w:rPr>
          <w:sz w:val="22"/>
          <w:szCs w:val="22"/>
        </w:rPr>
        <w:t>-Activities target specific skills and outcomes</w:t>
      </w:r>
      <w:r>
        <w:rPr>
          <w:sz w:val="22"/>
          <w:szCs w:val="22"/>
        </w:rPr>
        <w:t xml:space="preserve"> </w:t>
      </w:r>
      <w:r w:rsidRPr="00AC6202">
        <w:rPr>
          <w:b/>
          <w:sz w:val="22"/>
          <w:szCs w:val="22"/>
          <w:u w:val="single"/>
        </w:rPr>
        <w:t>e</w:t>
      </w:r>
      <w:r>
        <w:rPr>
          <w:sz w:val="22"/>
          <w:szCs w:val="22"/>
        </w:rPr>
        <w:t>ffectively</w:t>
      </w:r>
    </w:p>
    <w:p w:rsidR="00AC6202" w:rsidRPr="00AC6202" w:rsidRDefault="00AC6202" w:rsidP="00AC6202">
      <w:pPr>
        <w:pStyle w:val="ListParagraph1"/>
        <w:numPr>
          <w:ilvl w:val="0"/>
          <w:numId w:val="2"/>
        </w:numPr>
        <w:spacing w:line="276" w:lineRule="auto"/>
        <w:rPr>
          <w:sz w:val="22"/>
          <w:szCs w:val="22"/>
        </w:rPr>
      </w:pPr>
      <w:r w:rsidRPr="008A6E6F">
        <w:rPr>
          <w:sz w:val="22"/>
          <w:szCs w:val="22"/>
        </w:rPr>
        <w:t>Involve families, board, and community partners whenever possible</w:t>
      </w:r>
    </w:p>
    <w:p w:rsidR="00D14A1B" w:rsidRPr="008A6E6F" w:rsidRDefault="00D14A1B" w:rsidP="00AC6202">
      <w:pPr>
        <w:spacing w:line="276" w:lineRule="auto"/>
        <w:rPr>
          <w:sz w:val="22"/>
          <w:szCs w:val="22"/>
        </w:rPr>
      </w:pPr>
    </w:p>
    <w:p w:rsidR="00D14A1B" w:rsidRPr="00AC6202" w:rsidRDefault="00D14A1B" w:rsidP="00AC6202">
      <w:pPr>
        <w:spacing w:line="276" w:lineRule="auto"/>
        <w:rPr>
          <w:b/>
          <w:sz w:val="22"/>
          <w:szCs w:val="22"/>
        </w:rPr>
      </w:pPr>
      <w:r w:rsidRPr="008A6E6F">
        <w:rPr>
          <w:b/>
          <w:sz w:val="22"/>
          <w:szCs w:val="22"/>
        </w:rPr>
        <w:t>Resources:</w:t>
      </w:r>
    </w:p>
    <w:p w:rsidR="00D14A1B" w:rsidRPr="008A6E6F" w:rsidRDefault="00D14A1B" w:rsidP="00D14A1B">
      <w:pPr>
        <w:pStyle w:val="ListParagraph"/>
        <w:numPr>
          <w:ilvl w:val="0"/>
          <w:numId w:val="6"/>
        </w:numPr>
        <w:spacing w:line="259" w:lineRule="auto"/>
        <w:rPr>
          <w:sz w:val="22"/>
          <w:szCs w:val="22"/>
        </w:rPr>
      </w:pPr>
      <w:r w:rsidRPr="008A6E6F">
        <w:rPr>
          <w:sz w:val="22"/>
          <w:szCs w:val="22"/>
        </w:rPr>
        <w:t>Council on Accreditatio</w:t>
      </w:r>
      <w:r w:rsidR="005F1F11">
        <w:rPr>
          <w:sz w:val="22"/>
          <w:szCs w:val="22"/>
        </w:rPr>
        <w:t>n:</w:t>
      </w:r>
      <w:r w:rsidRPr="008A6E6F">
        <w:rPr>
          <w:sz w:val="22"/>
          <w:szCs w:val="22"/>
        </w:rPr>
        <w:t xml:space="preserve"> </w:t>
      </w:r>
      <w:hyperlink r:id="rId42" w:history="1">
        <w:r w:rsidRPr="008A6E6F">
          <w:rPr>
            <w:rStyle w:val="Hyperlink"/>
            <w:sz w:val="22"/>
            <w:szCs w:val="22"/>
          </w:rPr>
          <w:t>http://coanet.org/accreditation/child-and-youth-development-accreditation/</w:t>
        </w:r>
      </w:hyperlink>
      <w:r w:rsidRPr="008A6E6F">
        <w:rPr>
          <w:sz w:val="22"/>
          <w:szCs w:val="22"/>
        </w:rPr>
        <w:t xml:space="preserve"> </w:t>
      </w:r>
    </w:p>
    <w:p w:rsidR="00D14A1B" w:rsidRDefault="00340C01" w:rsidP="00D14A1B">
      <w:pPr>
        <w:pStyle w:val="ListParagraph"/>
        <w:numPr>
          <w:ilvl w:val="0"/>
          <w:numId w:val="6"/>
        </w:numPr>
        <w:spacing w:line="259" w:lineRule="auto"/>
        <w:rPr>
          <w:sz w:val="22"/>
          <w:szCs w:val="22"/>
        </w:rPr>
      </w:pPr>
      <w:hyperlink r:id="rId43" w:history="1">
        <w:r w:rsidR="00D14A1B" w:rsidRPr="008A6E6F">
          <w:rPr>
            <w:rStyle w:val="Hyperlink"/>
            <w:sz w:val="22"/>
            <w:szCs w:val="22"/>
          </w:rPr>
          <w:t>http://go.coanet.org/stayaheadwhitepaper</w:t>
        </w:r>
      </w:hyperlink>
      <w:r w:rsidR="00D14A1B" w:rsidRPr="008A6E6F">
        <w:rPr>
          <w:sz w:val="22"/>
          <w:szCs w:val="22"/>
        </w:rPr>
        <w:t xml:space="preserve">   </w:t>
      </w:r>
    </w:p>
    <w:p w:rsidR="004C4567" w:rsidRPr="0061078F" w:rsidRDefault="00AC6202" w:rsidP="0061078F">
      <w:pPr>
        <w:pStyle w:val="ListParagraph1"/>
        <w:numPr>
          <w:ilvl w:val="0"/>
          <w:numId w:val="6"/>
        </w:numPr>
        <w:spacing w:line="360" w:lineRule="auto"/>
        <w:rPr>
          <w:sz w:val="22"/>
          <w:szCs w:val="22"/>
        </w:rPr>
      </w:pPr>
      <w:r w:rsidRPr="008A6E6F">
        <w:rPr>
          <w:sz w:val="22"/>
          <w:szCs w:val="22"/>
        </w:rPr>
        <w:t xml:space="preserve">CASEL.org  </w:t>
      </w:r>
    </w:p>
    <w:p w:rsidR="004C4567" w:rsidRPr="008A6E6F" w:rsidRDefault="004C4567" w:rsidP="008A6E6F">
      <w:pPr>
        <w:pStyle w:val="ListParagraph1"/>
        <w:spacing w:line="360" w:lineRule="auto"/>
        <w:ind w:left="0"/>
        <w:rPr>
          <w:sz w:val="22"/>
          <w:szCs w:val="22"/>
        </w:rPr>
      </w:pPr>
    </w:p>
    <w:sectPr w:rsidR="004C4567" w:rsidRPr="008A6E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6DF"/>
    <w:multiLevelType w:val="hybridMultilevel"/>
    <w:tmpl w:val="38CC5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8E8"/>
    <w:multiLevelType w:val="hybridMultilevel"/>
    <w:tmpl w:val="36D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91896"/>
    <w:multiLevelType w:val="hybridMultilevel"/>
    <w:tmpl w:val="DAF6AF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C91"/>
    <w:multiLevelType w:val="hybridMultilevel"/>
    <w:tmpl w:val="ED789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91F2A"/>
    <w:multiLevelType w:val="hybridMultilevel"/>
    <w:tmpl w:val="AA02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D624F"/>
    <w:multiLevelType w:val="hybridMultilevel"/>
    <w:tmpl w:val="68DAFF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41468"/>
    <w:multiLevelType w:val="hybridMultilevel"/>
    <w:tmpl w:val="1392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42A9B"/>
    <w:multiLevelType w:val="hybridMultilevel"/>
    <w:tmpl w:val="6FC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75BF4"/>
    <w:multiLevelType w:val="hybridMultilevel"/>
    <w:tmpl w:val="B6B2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11293"/>
    <w:multiLevelType w:val="multilevel"/>
    <w:tmpl w:val="68E8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105DE"/>
    <w:multiLevelType w:val="hybridMultilevel"/>
    <w:tmpl w:val="8D5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54F67"/>
    <w:multiLevelType w:val="hybridMultilevel"/>
    <w:tmpl w:val="C8E453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23D74"/>
    <w:multiLevelType w:val="hybridMultilevel"/>
    <w:tmpl w:val="56D4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0457C"/>
    <w:multiLevelType w:val="multilevel"/>
    <w:tmpl w:val="6D6045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F6C41EE"/>
    <w:multiLevelType w:val="hybridMultilevel"/>
    <w:tmpl w:val="FA4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2"/>
  </w:num>
  <w:num w:numId="5">
    <w:abstractNumId w:val="14"/>
  </w:num>
  <w:num w:numId="6">
    <w:abstractNumId w:val="1"/>
  </w:num>
  <w:num w:numId="7">
    <w:abstractNumId w:val="6"/>
  </w:num>
  <w:num w:numId="8">
    <w:abstractNumId w:val="8"/>
  </w:num>
  <w:num w:numId="9">
    <w:abstractNumId w:val="3"/>
  </w:num>
  <w:num w:numId="10">
    <w:abstractNumId w:val="11"/>
  </w:num>
  <w:num w:numId="11">
    <w:abstractNumId w:val="4"/>
  </w:num>
  <w:num w:numId="12">
    <w:abstractNumId w:val="12"/>
  </w:num>
  <w:num w:numId="13">
    <w:abstractNumId w:val="0"/>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F0"/>
    <w:rsid w:val="000478C2"/>
    <w:rsid w:val="00166929"/>
    <w:rsid w:val="001A01F0"/>
    <w:rsid w:val="001C72B2"/>
    <w:rsid w:val="00231A47"/>
    <w:rsid w:val="002B2D32"/>
    <w:rsid w:val="00302117"/>
    <w:rsid w:val="00340C01"/>
    <w:rsid w:val="00384DBA"/>
    <w:rsid w:val="003D4FF4"/>
    <w:rsid w:val="003F6DC8"/>
    <w:rsid w:val="00407E35"/>
    <w:rsid w:val="0046239D"/>
    <w:rsid w:val="004C4567"/>
    <w:rsid w:val="004E4EE6"/>
    <w:rsid w:val="00557A31"/>
    <w:rsid w:val="005B7C93"/>
    <w:rsid w:val="005F1F11"/>
    <w:rsid w:val="005F4C14"/>
    <w:rsid w:val="0061078F"/>
    <w:rsid w:val="006E5A1E"/>
    <w:rsid w:val="00771795"/>
    <w:rsid w:val="007B5E15"/>
    <w:rsid w:val="00810656"/>
    <w:rsid w:val="0089157E"/>
    <w:rsid w:val="008A6E6F"/>
    <w:rsid w:val="008F79A4"/>
    <w:rsid w:val="009066DB"/>
    <w:rsid w:val="00910FB6"/>
    <w:rsid w:val="00936570"/>
    <w:rsid w:val="00950CBE"/>
    <w:rsid w:val="00956AC3"/>
    <w:rsid w:val="00961A17"/>
    <w:rsid w:val="00AC6202"/>
    <w:rsid w:val="00B20F9E"/>
    <w:rsid w:val="00CA5037"/>
    <w:rsid w:val="00CE38B5"/>
    <w:rsid w:val="00D03829"/>
    <w:rsid w:val="00D14A1B"/>
    <w:rsid w:val="00D532AC"/>
    <w:rsid w:val="00E33791"/>
    <w:rsid w:val="00E52C61"/>
    <w:rsid w:val="00E7598F"/>
    <w:rsid w:val="00E87945"/>
    <w:rsid w:val="00F012DF"/>
    <w:rsid w:val="00F3373F"/>
    <w:rsid w:val="00F63AF5"/>
    <w:rsid w:val="212A3726"/>
    <w:rsid w:val="4B307571"/>
    <w:rsid w:val="508C25C6"/>
    <w:rsid w:val="541F7988"/>
    <w:rsid w:val="5C603B71"/>
    <w:rsid w:val="6F464031"/>
    <w:rsid w:val="744F4EC3"/>
    <w:rsid w:val="77AD1534"/>
    <w:rsid w:val="7D6A1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14D6C-5588-4A45-B903-C60B4EA3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sz w:val="24"/>
      <w:szCs w:val="24"/>
    </w:rPr>
  </w:style>
  <w:style w:type="paragraph" w:styleId="Heading3">
    <w:name w:val="heading 3"/>
    <w:basedOn w:val="Normal"/>
    <w:link w:val="Heading3Char"/>
    <w:uiPriority w:val="9"/>
    <w:qFormat/>
    <w:rsid w:val="00E8794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rPr>
      <w:rFonts w:ascii="Times New Roman" w:hAnsi="Times New Roman" w:cs="Times New Roman"/>
    </w:rPr>
  </w:style>
  <w:style w:type="character" w:styleId="Hyperlink">
    <w:name w:val="Hyperlink"/>
    <w:basedOn w:val="DefaultParagraphFont"/>
    <w:uiPriority w:val="99"/>
    <w:unhideWhenUsed/>
    <w:qFormat/>
    <w:rPr>
      <w:color w:val="0563C1" w:themeColor="hyperlink"/>
      <w:u w:val="single"/>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eastAsiaTheme="minorEastAsia" w:hAnsi="Segoe UI" w:cs="Segoe UI"/>
      <w:sz w:val="18"/>
      <w:szCs w:val="18"/>
    </w:rPr>
  </w:style>
  <w:style w:type="character" w:customStyle="1" w:styleId="HeaderChar">
    <w:name w:val="Header Char"/>
    <w:basedOn w:val="DefaultParagraphFont"/>
    <w:link w:val="Header"/>
    <w:uiPriority w:val="99"/>
    <w:qFormat/>
    <w:rPr>
      <w:rFonts w:eastAsiaTheme="minorEastAsia"/>
      <w:sz w:val="24"/>
      <w:szCs w:val="24"/>
    </w:rPr>
  </w:style>
  <w:style w:type="character" w:customStyle="1" w:styleId="FooterChar">
    <w:name w:val="Footer Char"/>
    <w:basedOn w:val="DefaultParagraphFont"/>
    <w:link w:val="Footer"/>
    <w:uiPriority w:val="99"/>
    <w:qFormat/>
    <w:rPr>
      <w:rFonts w:eastAsiaTheme="minorEastAsia"/>
      <w:sz w:val="24"/>
      <w:szCs w:val="24"/>
    </w:rPr>
  </w:style>
  <w:style w:type="paragraph" w:styleId="ListParagraph">
    <w:name w:val="List Paragraph"/>
    <w:basedOn w:val="Normal"/>
    <w:uiPriority w:val="34"/>
    <w:qFormat/>
    <w:rsid w:val="004C4567"/>
    <w:pPr>
      <w:ind w:left="720"/>
      <w:contextualSpacing/>
    </w:pPr>
  </w:style>
  <w:style w:type="character" w:styleId="Strong">
    <w:name w:val="Strong"/>
    <w:basedOn w:val="DefaultParagraphFont"/>
    <w:uiPriority w:val="22"/>
    <w:qFormat/>
    <w:rsid w:val="004C4567"/>
    <w:rPr>
      <w:b/>
      <w:bCs/>
    </w:rPr>
  </w:style>
  <w:style w:type="character" w:customStyle="1" w:styleId="Heading3Char">
    <w:name w:val="Heading 3 Char"/>
    <w:basedOn w:val="DefaultParagraphFont"/>
    <w:link w:val="Heading3"/>
    <w:uiPriority w:val="9"/>
    <w:rsid w:val="00E87945"/>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E87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611">
      <w:bodyDiv w:val="1"/>
      <w:marLeft w:val="0"/>
      <w:marRight w:val="0"/>
      <w:marTop w:val="0"/>
      <w:marBottom w:val="0"/>
      <w:divBdr>
        <w:top w:val="none" w:sz="0" w:space="0" w:color="auto"/>
        <w:left w:val="none" w:sz="0" w:space="0" w:color="auto"/>
        <w:bottom w:val="none" w:sz="0" w:space="0" w:color="auto"/>
        <w:right w:val="none" w:sz="0" w:space="0" w:color="auto"/>
      </w:divBdr>
      <w:divsChild>
        <w:div w:id="10954471">
          <w:marLeft w:val="45"/>
          <w:marRight w:val="45"/>
          <w:marTop w:val="15"/>
          <w:marBottom w:val="0"/>
          <w:divBdr>
            <w:top w:val="none" w:sz="0" w:space="0" w:color="auto"/>
            <w:left w:val="none" w:sz="0" w:space="0" w:color="auto"/>
            <w:bottom w:val="none" w:sz="0" w:space="0" w:color="auto"/>
            <w:right w:val="none" w:sz="0" w:space="0" w:color="auto"/>
          </w:divBdr>
          <w:divsChild>
            <w:div w:id="17935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hetrevorproject.org" TargetMode="External"/><Relationship Id="rId18" Type="http://schemas.openxmlformats.org/officeDocument/2006/relationships/hyperlink" Target="http://www.communicatecollaboratecelebrate.com/" TargetMode="External"/><Relationship Id="rId26" Type="http://schemas.openxmlformats.org/officeDocument/2006/relationships/hyperlink" Target="https://foodcorps.org/apply/where-youll-serve/oregon/" TargetMode="External"/><Relationship Id="rId39" Type="http://schemas.openxmlformats.org/officeDocument/2006/relationships/hyperlink" Target="http://www.clevercrazes.com/page/welcome_to_clevercrazescom/72/1/" TargetMode="External"/><Relationship Id="rId21" Type="http://schemas.openxmlformats.org/officeDocument/2006/relationships/hyperlink" Target="http://www.galegorke.com/Welcome.html" TargetMode="External"/><Relationship Id="rId34" Type="http://schemas.openxmlformats.org/officeDocument/2006/relationships/hyperlink" Target="http://www.NetworkFor" TargetMode="External"/><Relationship Id="rId42" Type="http://schemas.openxmlformats.org/officeDocument/2006/relationships/hyperlink" Target="http://coanet.org/accreditation/child-and-youth-development-accreditation/" TargetMode="Externa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advocatesforyouth.org" TargetMode="External"/><Relationship Id="rId29" Type="http://schemas.openxmlformats.org/officeDocument/2006/relationships/hyperlink" Target="http://www.lighthouse-academies.org/wp-content/uploads/lighthouserestorativeactionwhitepap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sen.org" TargetMode="External"/><Relationship Id="rId24" Type="http://schemas.openxmlformats.org/officeDocument/2006/relationships/hyperlink" Target="http://hlfinc.org/" TargetMode="External"/><Relationship Id="rId32" Type="http://schemas.openxmlformats.org/officeDocument/2006/relationships/hyperlink" Target="https://developer.mozilla.org/docs/Learn/CSS" TargetMode="External"/><Relationship Id="rId37" Type="http://schemas.openxmlformats.org/officeDocument/2006/relationships/hyperlink" Target="https://www.childrensaidnyc.org/impact/every-step-way/?%2524domain=muhkdowzj&amp;page=11" TargetMode="External"/><Relationship Id="rId40" Type="http://schemas.openxmlformats.org/officeDocument/2006/relationships/hyperlink" Target="http://coanet.org/standards/standards-for-child-and-youth-developmentprogram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getsbetter.org" TargetMode="External"/><Relationship Id="rId23" Type="http://schemas.openxmlformats.org/officeDocument/2006/relationships/hyperlink" Target="https://www.umassmed.edu/cfm/" TargetMode="External"/><Relationship Id="rId28" Type="http://schemas.openxmlformats.org/officeDocument/2006/relationships/hyperlink" Target="http://lighthousefoundation.org.au/tag/restorative-practice/" TargetMode="External"/><Relationship Id="rId36" Type="http://schemas.openxmlformats.org/officeDocument/2006/relationships/hyperlink" Target="http://www.search-institute.org/research/developmental-relationships/families" TargetMode="External"/><Relationship Id="rId10" Type="http://schemas.openxmlformats.org/officeDocument/2006/relationships/hyperlink" Target="http://www.aecf.org/m/resourcedoc/aecf-2017kidscountdatabook.pdf" TargetMode="External"/><Relationship Id="rId19" Type="http://schemas.openxmlformats.org/officeDocument/2006/relationships/hyperlink" Target="http://www.ashcraftafterschool.com" TargetMode="External"/><Relationship Id="rId31" Type="http://schemas.openxmlformats.org/officeDocument/2006/relationships/hyperlink" Target="https://developer.mozilla.org/docs/Learn/HTML"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4B-g1_6QCWU" TargetMode="External"/><Relationship Id="rId14" Type="http://schemas.openxmlformats.org/officeDocument/2006/relationships/hyperlink" Target="http://www.pflag.org" TargetMode="External"/><Relationship Id="rId22" Type="http://schemas.openxmlformats.org/officeDocument/2006/relationships/hyperlink" Target="https://www.mindfulnesscds.com/" TargetMode="External"/><Relationship Id="rId27" Type="http://schemas.openxmlformats.org/officeDocument/2006/relationships/hyperlink" Target="https://foodcorps.org/get-involved/school-garden-grants/" TargetMode="External"/><Relationship Id="rId30" Type="http://schemas.openxmlformats.org/officeDocument/2006/relationships/hyperlink" Target="http://www.casel.org/" TargetMode="External"/><Relationship Id="rId35" Type="http://schemas.openxmlformats.org/officeDocument/2006/relationships/hyperlink" Target="http://www.byrongarrett.com" TargetMode="External"/><Relationship Id="rId43" Type="http://schemas.openxmlformats.org/officeDocument/2006/relationships/hyperlink" Target="http://go.coanet.org/stayaheadwhitepaper" TargetMode="External"/><Relationship Id="rId8" Type="http://schemas.openxmlformats.org/officeDocument/2006/relationships/hyperlink" Target="https://www.akpress.org/forwhitefolkswhoteachinthehood.html" TargetMode="External"/><Relationship Id="rId3" Type="http://schemas.openxmlformats.org/officeDocument/2006/relationships/numbering" Target="numbering.xml"/><Relationship Id="rId12" Type="http://schemas.openxmlformats.org/officeDocument/2006/relationships/hyperlink" Target="http://www.truecolorsfund.org" TargetMode="External"/><Relationship Id="rId17" Type="http://schemas.openxmlformats.org/officeDocument/2006/relationships/hyperlink" Target="https://www.iroc2.org/" TargetMode="External"/><Relationship Id="rId25" Type="http://schemas.openxmlformats.org/officeDocument/2006/relationships/hyperlink" Target="http://braintour.harvard.edu/" TargetMode="External"/><Relationship Id="rId33" Type="http://schemas.openxmlformats.org/officeDocument/2006/relationships/hyperlink" Target="https://developer.mozilla.org/docs/Learn/JavaScript" TargetMode="External"/><Relationship Id="rId38" Type="http://schemas.openxmlformats.org/officeDocument/2006/relationships/hyperlink" Target="https://www.search-institute.org/downloadable/SearchInstitute-DontForgetFamilies-Activities-10-13-2015.pdf" TargetMode="External"/><Relationship Id="rId20" Type="http://schemas.openxmlformats.org/officeDocument/2006/relationships/hyperlink" Target="https://angeladuckworth.com/grit-scale/" TargetMode="External"/><Relationship Id="rId41" Type="http://schemas.openxmlformats.org/officeDocument/2006/relationships/hyperlink" Target="http://www.apertureed.com/dessa-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B63D84-6C2C-4F57-BA9A-1EC9F8A3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3457</Words>
  <Characters>19708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2</cp:revision>
  <cp:lastPrinted>2018-03-23T19:22:00Z</cp:lastPrinted>
  <dcterms:created xsi:type="dcterms:W3CDTF">2018-03-27T15:56:00Z</dcterms:created>
  <dcterms:modified xsi:type="dcterms:W3CDTF">2018-03-27T15:56:00Z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