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3AD" w:rsidRPr="001E62E0" w:rsidRDefault="00AC03AD" w:rsidP="00AC03AD">
      <w:pPr>
        <w:jc w:val="center"/>
      </w:pPr>
      <w:proofErr w:type="gramStart"/>
      <w:r w:rsidRPr="00855455">
        <w:rPr>
          <w:rFonts w:ascii="Bauhaus 93" w:hAnsi="Bauhaus 93"/>
          <w:shadow/>
          <w:color w:val="1E3296"/>
          <w:sz w:val="56"/>
          <w:szCs w:val="56"/>
        </w:rPr>
        <w:t>Project  S</w:t>
      </w:r>
      <w:proofErr w:type="gramEnd"/>
      <w:r w:rsidRPr="00855455">
        <w:rPr>
          <w:rFonts w:ascii="Bauhaus 93" w:hAnsi="Bauhaus 93"/>
          <w:shadow/>
          <w:color w:val="1E3296"/>
          <w:sz w:val="32"/>
          <w:szCs w:val="32"/>
          <w:vertAlign w:val="superscript"/>
        </w:rPr>
        <w:sym w:font="Wingdings" w:char="F077"/>
      </w:r>
      <w:r w:rsidRPr="00855455">
        <w:rPr>
          <w:rFonts w:ascii="Bauhaus 93" w:hAnsi="Bauhaus 93"/>
          <w:shadow/>
          <w:color w:val="1E3296"/>
          <w:sz w:val="56"/>
          <w:szCs w:val="56"/>
        </w:rPr>
        <w:t>I</w:t>
      </w:r>
      <w:r w:rsidRPr="00855455">
        <w:rPr>
          <w:rFonts w:ascii="Bauhaus 93" w:hAnsi="Bauhaus 93"/>
          <w:shadow/>
          <w:color w:val="1E3296"/>
          <w:sz w:val="32"/>
          <w:szCs w:val="32"/>
          <w:vertAlign w:val="superscript"/>
        </w:rPr>
        <w:sym w:font="Wingdings" w:char="F077"/>
      </w:r>
      <w:r w:rsidRPr="00855455">
        <w:rPr>
          <w:rFonts w:ascii="Bauhaus 93" w:hAnsi="Bauhaus 93"/>
          <w:shadow/>
          <w:color w:val="1E3296"/>
          <w:sz w:val="56"/>
          <w:szCs w:val="56"/>
        </w:rPr>
        <w:t>T</w:t>
      </w:r>
      <w:r w:rsidRPr="00855455">
        <w:rPr>
          <w:rFonts w:ascii="Bauhaus 93" w:hAnsi="Bauhaus 93"/>
          <w:shadow/>
          <w:color w:val="1E3296"/>
          <w:sz w:val="32"/>
          <w:szCs w:val="32"/>
          <w:vertAlign w:val="superscript"/>
        </w:rPr>
        <w:sym w:font="Wingdings" w:char="F077"/>
      </w:r>
      <w:r w:rsidRPr="00855455">
        <w:rPr>
          <w:rFonts w:ascii="Bauhaus 93" w:hAnsi="Bauhaus 93"/>
          <w:shadow/>
          <w:color w:val="1E3296"/>
          <w:sz w:val="56"/>
          <w:szCs w:val="56"/>
        </w:rPr>
        <w:t>E</w:t>
      </w:r>
    </w:p>
    <w:p w:rsidR="00AC03AD" w:rsidRDefault="00AC03AD" w:rsidP="00AC03AD">
      <w:pPr>
        <w:jc w:val="center"/>
        <w:rPr>
          <w:rFonts w:ascii="Maiandra GD" w:hAnsi="Maiandra GD"/>
          <w:b/>
          <w:shadow/>
          <w:color w:val="1E3296"/>
          <w:sz w:val="32"/>
          <w:szCs w:val="32"/>
        </w:rPr>
      </w:pPr>
      <w:r w:rsidRPr="00855455">
        <w:rPr>
          <w:rFonts w:ascii="Maiandra GD" w:hAnsi="Maiandra GD"/>
          <w:b/>
          <w:shadow/>
          <w:color w:val="1E3296"/>
          <w:sz w:val="40"/>
          <w:szCs w:val="40"/>
        </w:rPr>
        <w:t>S</w:t>
      </w:r>
      <w:r w:rsidRPr="00855455">
        <w:rPr>
          <w:rFonts w:ascii="Maiandra GD" w:hAnsi="Maiandra GD"/>
          <w:b/>
          <w:shadow/>
          <w:color w:val="1E3296"/>
          <w:sz w:val="32"/>
          <w:szCs w:val="32"/>
        </w:rPr>
        <w:t xml:space="preserve">tudents </w:t>
      </w:r>
      <w:r w:rsidRPr="00855455">
        <w:rPr>
          <w:rFonts w:ascii="Maiandra GD" w:hAnsi="Maiandra GD"/>
          <w:b/>
          <w:shadow/>
          <w:color w:val="1E3296"/>
          <w:sz w:val="40"/>
          <w:szCs w:val="40"/>
        </w:rPr>
        <w:t>I</w:t>
      </w:r>
      <w:r w:rsidRPr="00855455">
        <w:rPr>
          <w:rFonts w:ascii="Maiandra GD" w:hAnsi="Maiandra GD"/>
          <w:b/>
          <w:shadow/>
          <w:color w:val="1E3296"/>
          <w:sz w:val="32"/>
          <w:szCs w:val="32"/>
        </w:rPr>
        <w:t xml:space="preserve">nvolved with </w:t>
      </w:r>
      <w:r w:rsidRPr="00855455">
        <w:rPr>
          <w:rFonts w:ascii="Maiandra GD" w:hAnsi="Maiandra GD"/>
          <w:b/>
          <w:shadow/>
          <w:color w:val="1E3296"/>
          <w:sz w:val="40"/>
          <w:szCs w:val="40"/>
        </w:rPr>
        <w:t>T</w:t>
      </w:r>
      <w:r w:rsidRPr="00855455">
        <w:rPr>
          <w:rFonts w:ascii="Maiandra GD" w:hAnsi="Maiandra GD"/>
          <w:b/>
          <w:shadow/>
          <w:color w:val="1E3296"/>
          <w:sz w:val="32"/>
          <w:szCs w:val="32"/>
        </w:rPr>
        <w:t xml:space="preserve">heir </w:t>
      </w:r>
      <w:r w:rsidRPr="00855455">
        <w:rPr>
          <w:rFonts w:ascii="Maiandra GD" w:hAnsi="Maiandra GD"/>
          <w:b/>
          <w:shadow/>
          <w:color w:val="1E3296"/>
          <w:sz w:val="40"/>
          <w:szCs w:val="40"/>
        </w:rPr>
        <w:t>E</w:t>
      </w:r>
      <w:r w:rsidRPr="00855455">
        <w:rPr>
          <w:rFonts w:ascii="Maiandra GD" w:hAnsi="Maiandra GD"/>
          <w:b/>
          <w:shadow/>
          <w:color w:val="1E3296"/>
          <w:sz w:val="32"/>
          <w:szCs w:val="32"/>
        </w:rPr>
        <w:t>nvironment</w:t>
      </w:r>
    </w:p>
    <w:p w:rsidR="00AC03AD" w:rsidRPr="006602A6" w:rsidRDefault="00AC03AD" w:rsidP="00AC03AD">
      <w:pPr>
        <w:spacing w:before="120"/>
        <w:jc w:val="center"/>
        <w:rPr>
          <w:rFonts w:cs="Calibri"/>
          <w:shadow/>
          <w:sz w:val="16"/>
          <w:szCs w:val="16"/>
        </w:rPr>
      </w:pPr>
      <w:r w:rsidRPr="006602A6">
        <w:rPr>
          <w:rFonts w:cs="Calibri"/>
          <w:shadow/>
          <w:sz w:val="16"/>
          <w:szCs w:val="16"/>
        </w:rPr>
        <w:t>Funded by the U.S. Environmental Protection Agency, Office of Environmental Education,</w:t>
      </w:r>
    </w:p>
    <w:p w:rsidR="00AC03AD" w:rsidRPr="006602A6" w:rsidRDefault="00AC03AD" w:rsidP="00AC03AD">
      <w:pPr>
        <w:jc w:val="center"/>
        <w:rPr>
          <w:rFonts w:cs="Calibri"/>
          <w:shadow/>
          <w:sz w:val="16"/>
          <w:szCs w:val="16"/>
        </w:rPr>
      </w:pPr>
      <w:r w:rsidRPr="006602A6">
        <w:rPr>
          <w:rFonts w:cs="Calibri"/>
          <w:shadow/>
          <w:sz w:val="16"/>
          <w:szCs w:val="16"/>
        </w:rPr>
        <w:t>Sub-Grants Program EPA-EE-11-03 CFDA 66.951, Grant No. 00J51701</w:t>
      </w:r>
    </w:p>
    <w:p w:rsidR="00AC03AD" w:rsidRPr="006602A6" w:rsidRDefault="00AC03AD" w:rsidP="00AC03AD">
      <w:pPr>
        <w:jc w:val="center"/>
        <w:rPr>
          <w:rFonts w:cs="Calibri"/>
          <w:shadow/>
          <w:sz w:val="16"/>
          <w:szCs w:val="16"/>
        </w:rPr>
      </w:pPr>
      <w:r w:rsidRPr="006602A6">
        <w:rPr>
          <w:rFonts w:cs="Calibri"/>
          <w:shadow/>
          <w:sz w:val="16"/>
          <w:szCs w:val="16"/>
        </w:rPr>
        <w:t>Administered by the Teaching Research Institute, Western Oregon University</w:t>
      </w:r>
    </w:p>
    <w:p w:rsidR="00234FAC" w:rsidRDefault="00234FAC"/>
    <w:p w:rsidR="00AC03AD" w:rsidRDefault="00AC03AD"/>
    <w:p w:rsidR="00AC03AD" w:rsidRDefault="00AC03AD" w:rsidP="00AC03AD">
      <w:pPr>
        <w:jc w:val="center"/>
        <w:rPr>
          <w:b/>
          <w:sz w:val="28"/>
          <w:szCs w:val="28"/>
        </w:rPr>
      </w:pPr>
      <w:r w:rsidRPr="00AC03AD">
        <w:rPr>
          <w:b/>
          <w:sz w:val="28"/>
          <w:szCs w:val="28"/>
        </w:rPr>
        <w:t>Project Abstract Form</w:t>
      </w:r>
    </w:p>
    <w:p w:rsidR="00AC03AD" w:rsidRDefault="00AC03AD" w:rsidP="00AC03AD">
      <w:pPr>
        <w:rPr>
          <w:szCs w:val="24"/>
        </w:rPr>
      </w:pPr>
      <w:r>
        <w:rPr>
          <w:szCs w:val="24"/>
        </w:rPr>
        <w:t xml:space="preserve">Submit a brief project abstract (1-2 paragraphs) that we can share on the SITE website with the public and other SITE projects. You may use the short project description that you submitted on your proposal or modify it to include additional details. If you have a school website, class website, or project website you would like to share, include the URL. Email your abstract to </w:t>
      </w:r>
      <w:hyperlink r:id="rId4" w:history="1">
        <w:r w:rsidRPr="00BD1694">
          <w:rPr>
            <w:rStyle w:val="Hyperlink"/>
            <w:szCs w:val="24"/>
          </w:rPr>
          <w:t>moriharb@wou.edu</w:t>
        </w:r>
      </w:hyperlink>
      <w:r>
        <w:rPr>
          <w:szCs w:val="24"/>
        </w:rPr>
        <w:t>.</w:t>
      </w:r>
    </w:p>
    <w:p w:rsidR="00AC03AD" w:rsidRDefault="00AC03AD" w:rsidP="00AC03AD">
      <w:pPr>
        <w:rPr>
          <w:szCs w:val="24"/>
        </w:rPr>
      </w:pPr>
    </w:p>
    <w:p w:rsidR="00AC03AD" w:rsidRDefault="00AC03AD" w:rsidP="00AC03AD">
      <w:pPr>
        <w:rPr>
          <w:szCs w:val="24"/>
        </w:rPr>
      </w:pPr>
    </w:p>
    <w:p w:rsidR="00AC03AD" w:rsidRPr="00AC03AD" w:rsidRDefault="00AC03AD" w:rsidP="00AC03AD">
      <w:pPr>
        <w:rPr>
          <w:szCs w:val="24"/>
        </w:rPr>
      </w:pPr>
    </w:p>
    <w:sectPr w:rsidR="00AC03AD" w:rsidRPr="00AC03AD" w:rsidSect="00AC03AD">
      <w:pgSz w:w="12240" w:h="15840"/>
      <w:pgMar w:top="432"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C03AD"/>
    <w:rsid w:val="00234FAC"/>
    <w:rsid w:val="003F3815"/>
    <w:rsid w:val="00896718"/>
    <w:rsid w:val="00AC03AD"/>
    <w:rsid w:val="00C550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3AD"/>
    <w:pPr>
      <w:spacing w:after="0" w:line="240" w:lineRule="auto"/>
    </w:pPr>
    <w:rPr>
      <w:rFonts w:ascii="Calibri" w:eastAsia="Calibri" w:hAnsi="Calibri"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03A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oriharb@wo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111</Words>
  <Characters>637</Characters>
  <Application>Microsoft Office Word</Application>
  <DocSecurity>0</DocSecurity>
  <Lines>5</Lines>
  <Paragraphs>1</Paragraphs>
  <ScaleCrop>false</ScaleCrop>
  <Company>Western Oregon University</Company>
  <LinksUpToDate>false</LinksUpToDate>
  <CharactersWithSpaces>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Western Oregon University</dc:creator>
  <cp:lastModifiedBy>Western Oregon University</cp:lastModifiedBy>
  <cp:revision>1</cp:revision>
  <dcterms:created xsi:type="dcterms:W3CDTF">2012-11-06T16:06:00Z</dcterms:created>
  <dcterms:modified xsi:type="dcterms:W3CDTF">2012-11-06T16:18:00Z</dcterms:modified>
</cp:coreProperties>
</file>