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5A" w:rsidRDefault="0065032B" w:rsidP="00371C74">
      <w:pPr>
        <w:jc w:val="center"/>
        <w:rPr>
          <w:rFonts w:ascii="Rockwell" w:hAnsi="Rockwell"/>
          <w:sz w:val="32"/>
          <w:szCs w:val="32"/>
        </w:rPr>
      </w:pPr>
      <w:r>
        <w:rPr>
          <w:rFonts w:ascii="Rockwell" w:hAnsi="Rockwell"/>
          <w:sz w:val="32"/>
          <w:szCs w:val="32"/>
        </w:rPr>
        <w:t xml:space="preserve">Connecting with Youth: Icebreakers </w:t>
      </w:r>
      <w:r w:rsidR="00371C74" w:rsidRPr="00371C74">
        <w:rPr>
          <w:rFonts w:ascii="Rockwell" w:hAnsi="Rockwell"/>
          <w:sz w:val="32"/>
          <w:szCs w:val="32"/>
        </w:rPr>
        <w:t>and Reflections</w:t>
      </w:r>
    </w:p>
    <w:p w:rsidR="00987FD2" w:rsidRDefault="00371C74" w:rsidP="00987FD2">
      <w:pPr>
        <w:spacing w:after="0"/>
        <w:rPr>
          <w:rFonts w:ascii="Century Gothic" w:hAnsi="Century Gothic"/>
          <w:sz w:val="20"/>
          <w:szCs w:val="20"/>
        </w:rPr>
      </w:pPr>
      <w:r w:rsidRPr="00995E36">
        <w:rPr>
          <w:rFonts w:ascii="Century Gothic" w:hAnsi="Century Gothic"/>
          <w:sz w:val="20"/>
          <w:szCs w:val="20"/>
        </w:rPr>
        <w:t xml:space="preserve">This is a collection of activities to enhance </w:t>
      </w:r>
      <w:r w:rsidR="0065032B" w:rsidRPr="00995E36">
        <w:rPr>
          <w:rFonts w:ascii="Century Gothic" w:hAnsi="Century Gothic"/>
          <w:sz w:val="20"/>
          <w:szCs w:val="20"/>
        </w:rPr>
        <w:t xml:space="preserve">youth engagement and connection. </w:t>
      </w:r>
      <w:r w:rsidRPr="00995E36">
        <w:rPr>
          <w:rFonts w:ascii="Century Gothic" w:hAnsi="Century Gothic"/>
          <w:sz w:val="20"/>
          <w:szCs w:val="20"/>
        </w:rPr>
        <w:t xml:space="preserve">Each activity </w:t>
      </w:r>
      <w:proofErr w:type="gramStart"/>
      <w:r w:rsidRPr="00995E36">
        <w:rPr>
          <w:rFonts w:ascii="Century Gothic" w:hAnsi="Century Gothic"/>
          <w:sz w:val="20"/>
          <w:szCs w:val="20"/>
        </w:rPr>
        <w:t>is identified</w:t>
      </w:r>
      <w:proofErr w:type="gramEnd"/>
      <w:r w:rsidRPr="00995E36">
        <w:rPr>
          <w:rFonts w:ascii="Century Gothic" w:hAnsi="Century Gothic"/>
          <w:sz w:val="20"/>
          <w:szCs w:val="20"/>
        </w:rPr>
        <w:t xml:space="preserve"> as an Icebreaker (I), Energizer (</w:t>
      </w:r>
      <w:r w:rsidR="00987FD2">
        <w:rPr>
          <w:rFonts w:ascii="Century Gothic" w:hAnsi="Century Gothic"/>
          <w:sz w:val="20"/>
          <w:szCs w:val="20"/>
        </w:rPr>
        <w:t xml:space="preserve">E), or a Reflection (R), often </w:t>
      </w:r>
      <w:r w:rsidR="00CE4976">
        <w:rPr>
          <w:rFonts w:ascii="Century Gothic" w:hAnsi="Century Gothic"/>
          <w:sz w:val="20"/>
          <w:szCs w:val="20"/>
        </w:rPr>
        <w:t>belong</w:t>
      </w:r>
      <w:r w:rsidR="00987FD2">
        <w:rPr>
          <w:rFonts w:ascii="Century Gothic" w:hAnsi="Century Gothic"/>
          <w:sz w:val="20"/>
          <w:szCs w:val="20"/>
        </w:rPr>
        <w:t>ing</w:t>
      </w:r>
      <w:r w:rsidR="00CE4976">
        <w:rPr>
          <w:rFonts w:ascii="Century Gothic" w:hAnsi="Century Gothic"/>
          <w:sz w:val="20"/>
          <w:szCs w:val="20"/>
        </w:rPr>
        <w:t xml:space="preserve"> in</w:t>
      </w:r>
      <w:r w:rsidRPr="00995E36">
        <w:rPr>
          <w:rFonts w:ascii="Century Gothic" w:hAnsi="Century Gothic"/>
          <w:sz w:val="20"/>
          <w:szCs w:val="20"/>
        </w:rPr>
        <w:t xml:space="preserve"> more than one of those categories.</w:t>
      </w:r>
    </w:p>
    <w:p w:rsidR="006367D9" w:rsidRPr="00995E36" w:rsidRDefault="006367D9" w:rsidP="006367D9">
      <w:pPr>
        <w:rPr>
          <w:rFonts w:ascii="Century Gothic" w:hAnsi="Century Gothic"/>
          <w:sz w:val="20"/>
          <w:szCs w:val="20"/>
        </w:rPr>
      </w:pPr>
      <w:r w:rsidRPr="00995E36">
        <w:rPr>
          <w:rFonts w:ascii="Century Gothic" w:hAnsi="Century Gothic"/>
          <w:sz w:val="20"/>
          <w:szCs w:val="20"/>
        </w:rPr>
        <w:t>___________</w:t>
      </w:r>
      <w:r w:rsidR="00987FD2">
        <w:rPr>
          <w:rFonts w:ascii="Century Gothic" w:hAnsi="Century Gothic"/>
          <w:sz w:val="20"/>
          <w:szCs w:val="20"/>
        </w:rPr>
        <w:t>______________________________</w:t>
      </w:r>
      <w:r w:rsidRPr="00995E36">
        <w:rPr>
          <w:rFonts w:ascii="Century Gothic" w:hAnsi="Century Gothic"/>
          <w:sz w:val="20"/>
          <w:szCs w:val="20"/>
        </w:rPr>
        <w:t>_______________________________________________</w:t>
      </w:r>
      <w:r w:rsidR="00CE4976">
        <w:rPr>
          <w:rFonts w:ascii="Century Gothic" w:hAnsi="Century Gothic"/>
          <w:sz w:val="20"/>
          <w:szCs w:val="20"/>
        </w:rPr>
        <w:t>__________________</w:t>
      </w:r>
    </w:p>
    <w:p w:rsidR="00845EC0" w:rsidRPr="00995E36" w:rsidRDefault="00845EC0" w:rsidP="00845EC0">
      <w:pPr>
        <w:rPr>
          <w:rFonts w:ascii="Century Gothic" w:hAnsi="Century Gothic"/>
          <w:sz w:val="20"/>
          <w:szCs w:val="20"/>
        </w:rPr>
      </w:pPr>
      <w:r w:rsidRPr="00995E36">
        <w:rPr>
          <w:rFonts w:ascii="Rockwell" w:hAnsi="Rockwell"/>
          <w:sz w:val="20"/>
          <w:szCs w:val="20"/>
        </w:rPr>
        <w:t xml:space="preserve">Comfort </w:t>
      </w:r>
      <w:proofErr w:type="gramStart"/>
      <w:r w:rsidRPr="00995E36">
        <w:rPr>
          <w:rFonts w:ascii="Rockwell" w:hAnsi="Rockwell"/>
          <w:sz w:val="20"/>
          <w:szCs w:val="20"/>
        </w:rPr>
        <w:t>Zones</w:t>
      </w:r>
      <w:r w:rsidR="00CE4976">
        <w:rPr>
          <w:rFonts w:ascii="Century Gothic" w:hAnsi="Century Gothic"/>
          <w:sz w:val="20"/>
          <w:szCs w:val="20"/>
        </w:rPr>
        <w:t xml:space="preserve">  (</w:t>
      </w:r>
      <w:proofErr w:type="gramEnd"/>
      <w:r w:rsidR="00CE4976">
        <w:rPr>
          <w:rFonts w:ascii="Century Gothic" w:hAnsi="Century Gothic"/>
          <w:sz w:val="20"/>
          <w:szCs w:val="20"/>
        </w:rPr>
        <w:t xml:space="preserve">E) (R)   </w:t>
      </w:r>
      <w:r w:rsidR="00CE4976">
        <w:rPr>
          <w:rFonts w:ascii="Century Gothic" w:hAnsi="Century Gothic"/>
          <w:sz w:val="20"/>
          <w:szCs w:val="20"/>
        </w:rPr>
        <w:tab/>
      </w:r>
      <w:r w:rsidRPr="00995E36">
        <w:rPr>
          <w:rFonts w:ascii="Century Gothic" w:hAnsi="Century Gothic"/>
          <w:sz w:val="20"/>
          <w:szCs w:val="20"/>
        </w:rPr>
        <w:t xml:space="preserve">Time: 5-10 min.  </w:t>
      </w:r>
      <w:r w:rsidRPr="00995E36">
        <w:rPr>
          <w:rFonts w:ascii="Century Gothic" w:hAnsi="Century Gothic"/>
          <w:sz w:val="20"/>
          <w:szCs w:val="20"/>
        </w:rPr>
        <w:tab/>
      </w:r>
      <w:r w:rsidRPr="00995E36">
        <w:rPr>
          <w:rFonts w:ascii="Century Gothic" w:hAnsi="Century Gothic"/>
          <w:sz w:val="20"/>
          <w:szCs w:val="20"/>
        </w:rPr>
        <w:tab/>
        <w:t xml:space="preserve">Materials: </w:t>
      </w:r>
      <w:r w:rsidR="00CE4976">
        <w:rPr>
          <w:rFonts w:ascii="Century Gothic" w:hAnsi="Century Gothic"/>
          <w:sz w:val="20"/>
          <w:szCs w:val="20"/>
        </w:rPr>
        <w:tab/>
      </w:r>
      <w:r w:rsidRPr="00995E36">
        <w:rPr>
          <w:rFonts w:ascii="Century Gothic" w:hAnsi="Century Gothic"/>
          <w:sz w:val="20"/>
          <w:szCs w:val="20"/>
        </w:rPr>
        <w:t>Reflection statements</w:t>
      </w:r>
      <w:r w:rsidR="00CE4976">
        <w:rPr>
          <w:rFonts w:ascii="Century Gothic" w:hAnsi="Century Gothic"/>
          <w:sz w:val="20"/>
          <w:szCs w:val="20"/>
        </w:rPr>
        <w:t>, zone signs</w:t>
      </w:r>
    </w:p>
    <w:p w:rsidR="00845EC0" w:rsidRPr="00995E36" w:rsidRDefault="00845EC0"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 xml:space="preserve">The space </w:t>
      </w:r>
      <w:proofErr w:type="gramStart"/>
      <w:r w:rsidRPr="00995E36">
        <w:rPr>
          <w:rFonts w:ascii="Century Gothic" w:hAnsi="Century Gothic"/>
          <w:sz w:val="20"/>
          <w:szCs w:val="20"/>
        </w:rPr>
        <w:t>is divided</w:t>
      </w:r>
      <w:proofErr w:type="gramEnd"/>
      <w:r w:rsidRPr="00995E36">
        <w:rPr>
          <w:rFonts w:ascii="Century Gothic" w:hAnsi="Century Gothic"/>
          <w:sz w:val="20"/>
          <w:szCs w:val="20"/>
        </w:rPr>
        <w:t xml:space="preserve"> into three zones and participants choose which one fits with their experience. This activity </w:t>
      </w:r>
      <w:proofErr w:type="gramStart"/>
      <w:r w:rsidRPr="00995E36">
        <w:rPr>
          <w:rFonts w:ascii="Century Gothic" w:hAnsi="Century Gothic"/>
          <w:sz w:val="20"/>
          <w:szCs w:val="20"/>
        </w:rPr>
        <w:t>can be use</w:t>
      </w:r>
      <w:r w:rsidR="00066693" w:rsidRPr="00995E36">
        <w:rPr>
          <w:rFonts w:ascii="Century Gothic" w:hAnsi="Century Gothic"/>
          <w:sz w:val="20"/>
          <w:szCs w:val="20"/>
        </w:rPr>
        <w:t>d</w:t>
      </w:r>
      <w:proofErr w:type="gramEnd"/>
      <w:r w:rsidR="00066693" w:rsidRPr="00995E36">
        <w:rPr>
          <w:rFonts w:ascii="Century Gothic" w:hAnsi="Century Gothic"/>
          <w:sz w:val="20"/>
          <w:szCs w:val="20"/>
        </w:rPr>
        <w:t xml:space="preserve"> to gauge comfort with content</w:t>
      </w:r>
      <w:r w:rsidRPr="00995E36">
        <w:rPr>
          <w:rFonts w:ascii="Century Gothic" w:hAnsi="Century Gothic"/>
          <w:sz w:val="20"/>
          <w:szCs w:val="20"/>
        </w:rPr>
        <w:t xml:space="preserve">, </w:t>
      </w:r>
      <w:r w:rsidR="00066693" w:rsidRPr="00995E36">
        <w:rPr>
          <w:rFonts w:ascii="Century Gothic" w:hAnsi="Century Gothic"/>
          <w:sz w:val="20"/>
          <w:szCs w:val="20"/>
        </w:rPr>
        <w:t xml:space="preserve">a </w:t>
      </w:r>
      <w:r w:rsidRPr="00995E36">
        <w:rPr>
          <w:rFonts w:ascii="Century Gothic" w:hAnsi="Century Gothic"/>
          <w:sz w:val="20"/>
          <w:szCs w:val="20"/>
        </w:rPr>
        <w:t>process, or other issues.</w:t>
      </w:r>
    </w:p>
    <w:p w:rsidR="00845EC0" w:rsidRPr="00995E36" w:rsidRDefault="00845EC0" w:rsidP="00845EC0">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Designate three “zones” in the room: one for “comfort</w:t>
      </w:r>
      <w:r w:rsidR="00066693" w:rsidRPr="00995E36">
        <w:rPr>
          <w:rFonts w:ascii="Century Gothic" w:hAnsi="Century Gothic"/>
          <w:sz w:val="20"/>
          <w:szCs w:val="20"/>
        </w:rPr>
        <w:t>able</w:t>
      </w:r>
      <w:r w:rsidR="0059239C" w:rsidRPr="00995E36">
        <w:rPr>
          <w:rFonts w:ascii="Century Gothic" w:hAnsi="Century Gothic"/>
          <w:sz w:val="20"/>
          <w:szCs w:val="20"/>
        </w:rPr>
        <w:t>”, one for “stretched</w:t>
      </w:r>
      <w:r w:rsidRPr="00995E36">
        <w:rPr>
          <w:rFonts w:ascii="Century Gothic" w:hAnsi="Century Gothic"/>
          <w:sz w:val="20"/>
          <w:szCs w:val="20"/>
        </w:rPr>
        <w:t xml:space="preserve">”, and one for “overwhelmed”. </w:t>
      </w:r>
      <w:proofErr w:type="gramStart"/>
      <w:r w:rsidRPr="00995E36">
        <w:rPr>
          <w:rFonts w:ascii="Century Gothic" w:hAnsi="Century Gothic"/>
          <w:sz w:val="20"/>
          <w:szCs w:val="20"/>
        </w:rPr>
        <w:t>Typically</w:t>
      </w:r>
      <w:proofErr w:type="gramEnd"/>
      <w:r w:rsidRPr="00995E36">
        <w:rPr>
          <w:rFonts w:ascii="Century Gothic" w:hAnsi="Century Gothic"/>
          <w:sz w:val="20"/>
          <w:szCs w:val="20"/>
        </w:rPr>
        <w:t xml:space="preserve"> this is done as three areas along an imaginary spectrum line; one side of the room is comfort</w:t>
      </w:r>
      <w:r w:rsidR="00066693" w:rsidRPr="00995E36">
        <w:rPr>
          <w:rFonts w:ascii="Century Gothic" w:hAnsi="Century Gothic"/>
          <w:sz w:val="20"/>
          <w:szCs w:val="20"/>
        </w:rPr>
        <w:t>able</w:t>
      </w:r>
      <w:r w:rsidRPr="00995E36">
        <w:rPr>
          <w:rFonts w:ascii="Century Gothic" w:hAnsi="Century Gothic"/>
          <w:sz w:val="20"/>
          <w:szCs w:val="20"/>
        </w:rPr>
        <w:t>, the other side is overwhelm</w:t>
      </w:r>
      <w:r w:rsidR="0059239C" w:rsidRPr="00995E36">
        <w:rPr>
          <w:rFonts w:ascii="Century Gothic" w:hAnsi="Century Gothic"/>
          <w:sz w:val="20"/>
          <w:szCs w:val="20"/>
        </w:rPr>
        <w:t>ed, and the middle is stretched</w:t>
      </w:r>
      <w:r w:rsidRPr="00995E36">
        <w:rPr>
          <w:rFonts w:ascii="Century Gothic" w:hAnsi="Century Gothic"/>
          <w:sz w:val="20"/>
          <w:szCs w:val="20"/>
        </w:rPr>
        <w:t>.</w:t>
      </w:r>
    </w:p>
    <w:p w:rsidR="00845EC0" w:rsidRPr="00995E36" w:rsidRDefault="0059239C" w:rsidP="00845EC0">
      <w:pPr>
        <w:ind w:left="1440" w:hanging="1440"/>
        <w:rPr>
          <w:rFonts w:ascii="Century Gothic" w:hAnsi="Century Gothic"/>
          <w:sz w:val="20"/>
          <w:szCs w:val="20"/>
        </w:rPr>
      </w:pPr>
      <w:r w:rsidRPr="00995E36">
        <w:rPr>
          <w:rFonts w:ascii="Century Gothic" w:hAnsi="Century Gothic"/>
          <w:sz w:val="20"/>
          <w:szCs w:val="20"/>
        </w:rPr>
        <w:tab/>
        <w:t>2.  Read a</w:t>
      </w:r>
      <w:r w:rsidR="00845EC0" w:rsidRPr="00995E36">
        <w:rPr>
          <w:rFonts w:ascii="Century Gothic" w:hAnsi="Century Gothic"/>
          <w:sz w:val="20"/>
          <w:szCs w:val="20"/>
        </w:rPr>
        <w:t xml:space="preserve"> series of reflection statements.</w:t>
      </w:r>
    </w:p>
    <w:p w:rsidR="00845EC0" w:rsidRPr="00995E36" w:rsidRDefault="00845EC0" w:rsidP="00845EC0">
      <w:pPr>
        <w:ind w:left="1440" w:hanging="1440"/>
        <w:rPr>
          <w:rFonts w:ascii="Century Gothic" w:hAnsi="Century Gothic"/>
          <w:sz w:val="20"/>
          <w:szCs w:val="20"/>
        </w:rPr>
      </w:pPr>
      <w:r w:rsidRPr="00995E36">
        <w:rPr>
          <w:rFonts w:ascii="Century Gothic" w:hAnsi="Century Gothic"/>
          <w:sz w:val="20"/>
          <w:szCs w:val="20"/>
        </w:rPr>
        <w:tab/>
        <w:t xml:space="preserve">3.  For each statement, ask participants to place themselves in the zone that most closely matches their feeling about the statement. Silent reflection after each statement is often best, but asking volunteers to share why they moved where they did is sometimes appropriate. </w:t>
      </w:r>
    </w:p>
    <w:p w:rsidR="00845EC0" w:rsidRPr="00995E36" w:rsidRDefault="00845EC0" w:rsidP="00987FD2">
      <w:pPr>
        <w:spacing w:after="0"/>
        <w:ind w:left="1440" w:hanging="1440"/>
        <w:rPr>
          <w:rFonts w:ascii="Century Gothic" w:hAnsi="Century Gothic"/>
          <w:sz w:val="20"/>
          <w:szCs w:val="20"/>
        </w:rPr>
      </w:pPr>
      <w:r w:rsidRPr="00995E36">
        <w:rPr>
          <w:rFonts w:ascii="Century Gothic" w:hAnsi="Century Gothic"/>
          <w:sz w:val="20"/>
          <w:szCs w:val="20"/>
        </w:rPr>
        <w:tab/>
        <w:t xml:space="preserve">4. At some point during the activity (typically at the beginning or end), you </w:t>
      </w:r>
      <w:r w:rsidR="00125D4F" w:rsidRPr="00995E36">
        <w:rPr>
          <w:rFonts w:ascii="Century Gothic" w:hAnsi="Century Gothic"/>
          <w:sz w:val="20"/>
          <w:szCs w:val="20"/>
        </w:rPr>
        <w:t>might talk about how “stretched</w:t>
      </w:r>
      <w:r w:rsidRPr="00995E36">
        <w:rPr>
          <w:rFonts w:ascii="Century Gothic" w:hAnsi="Century Gothic"/>
          <w:sz w:val="20"/>
          <w:szCs w:val="20"/>
        </w:rPr>
        <w:t>” is the zone in whi</w:t>
      </w:r>
      <w:r w:rsidR="00066693" w:rsidRPr="00995E36">
        <w:rPr>
          <w:rFonts w:ascii="Century Gothic" w:hAnsi="Century Gothic"/>
          <w:sz w:val="20"/>
          <w:szCs w:val="20"/>
        </w:rPr>
        <w:t xml:space="preserve">ch the most learning occurs. People </w:t>
      </w:r>
      <w:proofErr w:type="gramStart"/>
      <w:r w:rsidR="00066693" w:rsidRPr="00995E36">
        <w:rPr>
          <w:rFonts w:ascii="Century Gothic" w:hAnsi="Century Gothic"/>
          <w:sz w:val="20"/>
          <w:szCs w:val="20"/>
        </w:rPr>
        <w:t>can’t</w:t>
      </w:r>
      <w:proofErr w:type="gramEnd"/>
      <w:r w:rsidR="00066693" w:rsidRPr="00995E36">
        <w:rPr>
          <w:rFonts w:ascii="Century Gothic" w:hAnsi="Century Gothic"/>
          <w:sz w:val="20"/>
          <w:szCs w:val="20"/>
        </w:rPr>
        <w:t xml:space="preserve"> learn if they stay in their</w:t>
      </w:r>
      <w:r w:rsidRPr="00995E36">
        <w:rPr>
          <w:rFonts w:ascii="Century Gothic" w:hAnsi="Century Gothic"/>
          <w:sz w:val="20"/>
          <w:szCs w:val="20"/>
        </w:rPr>
        <w:t xml:space="preserve"> comfort zone, nor does learning occur when </w:t>
      </w:r>
      <w:r w:rsidR="00066693" w:rsidRPr="00995E36">
        <w:rPr>
          <w:rFonts w:ascii="Century Gothic" w:hAnsi="Century Gothic"/>
          <w:sz w:val="20"/>
          <w:szCs w:val="20"/>
        </w:rPr>
        <w:t>people</w:t>
      </w:r>
      <w:r w:rsidRPr="00995E36">
        <w:rPr>
          <w:rFonts w:ascii="Century Gothic" w:hAnsi="Century Gothic"/>
          <w:sz w:val="20"/>
          <w:szCs w:val="20"/>
        </w:rPr>
        <w:t xml:space="preserve"> feel overwhelmed.</w:t>
      </w:r>
    </w:p>
    <w:p w:rsidR="001C2478" w:rsidRPr="00995E36" w:rsidRDefault="00066693" w:rsidP="0065032B">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CE4976">
        <w:rPr>
          <w:rFonts w:ascii="Century Gothic" w:hAnsi="Century Gothic"/>
          <w:sz w:val="20"/>
          <w:szCs w:val="20"/>
        </w:rPr>
        <w:t>__________________</w:t>
      </w:r>
    </w:p>
    <w:p w:rsidR="001C2478" w:rsidRPr="00995E36" w:rsidRDefault="00040688" w:rsidP="001C2478">
      <w:pPr>
        <w:rPr>
          <w:rFonts w:ascii="Century Gothic" w:hAnsi="Century Gothic"/>
          <w:sz w:val="20"/>
          <w:szCs w:val="20"/>
        </w:rPr>
      </w:pPr>
      <w:r w:rsidRPr="00995E36">
        <w:rPr>
          <w:rFonts w:ascii="Rockwell" w:hAnsi="Rockwell"/>
          <w:sz w:val="20"/>
          <w:szCs w:val="20"/>
        </w:rPr>
        <w:t xml:space="preserve">Famous </w:t>
      </w:r>
      <w:proofErr w:type="gramStart"/>
      <w:r w:rsidRPr="00995E36">
        <w:rPr>
          <w:rFonts w:ascii="Rockwell" w:hAnsi="Rockwell"/>
          <w:sz w:val="20"/>
          <w:szCs w:val="20"/>
        </w:rPr>
        <w:t xml:space="preserve">Trios  </w:t>
      </w:r>
      <w:r w:rsidRPr="00995E36">
        <w:rPr>
          <w:rFonts w:ascii="Century Gothic" w:hAnsi="Century Gothic"/>
          <w:sz w:val="20"/>
          <w:szCs w:val="20"/>
        </w:rPr>
        <w:t>(</w:t>
      </w:r>
      <w:proofErr w:type="gramEnd"/>
      <w:r w:rsidRPr="00995E36">
        <w:rPr>
          <w:rFonts w:ascii="Century Gothic" w:hAnsi="Century Gothic"/>
          <w:sz w:val="20"/>
          <w:szCs w:val="20"/>
        </w:rPr>
        <w:t>I)</w:t>
      </w:r>
      <w:r w:rsidR="001C2478" w:rsidRPr="00995E36">
        <w:rPr>
          <w:rFonts w:ascii="Century Gothic" w:hAnsi="Century Gothic"/>
          <w:sz w:val="20"/>
          <w:szCs w:val="20"/>
        </w:rPr>
        <w:t xml:space="preserve"> (E)  </w:t>
      </w:r>
      <w:r w:rsidR="00CE4976">
        <w:rPr>
          <w:rFonts w:ascii="Century Gothic" w:hAnsi="Century Gothic"/>
          <w:sz w:val="20"/>
          <w:szCs w:val="20"/>
        </w:rPr>
        <w:tab/>
      </w:r>
      <w:r w:rsidR="001C2478" w:rsidRPr="00995E36">
        <w:rPr>
          <w:rFonts w:ascii="Century Gothic" w:hAnsi="Century Gothic"/>
          <w:sz w:val="20"/>
          <w:szCs w:val="20"/>
        </w:rPr>
        <w:t xml:space="preserve"> Time: 5 min. or &lt; for groups less</w:t>
      </w:r>
      <w:r w:rsidRPr="00995E36">
        <w:rPr>
          <w:rFonts w:ascii="Century Gothic" w:hAnsi="Century Gothic"/>
          <w:sz w:val="20"/>
          <w:szCs w:val="20"/>
        </w:rPr>
        <w:t xml:space="preserve"> than 18. </w:t>
      </w:r>
      <w:r w:rsidR="001C2478" w:rsidRPr="00995E36">
        <w:rPr>
          <w:rFonts w:ascii="Century Gothic" w:hAnsi="Century Gothic"/>
          <w:sz w:val="20"/>
          <w:szCs w:val="20"/>
        </w:rPr>
        <w:t xml:space="preserve"> </w:t>
      </w:r>
      <w:r w:rsidR="001C2478" w:rsidRPr="00995E36">
        <w:rPr>
          <w:rFonts w:ascii="Century Gothic" w:hAnsi="Century Gothic"/>
          <w:sz w:val="20"/>
          <w:szCs w:val="20"/>
        </w:rPr>
        <w:tab/>
      </w:r>
      <w:r w:rsidRPr="00995E36">
        <w:rPr>
          <w:rFonts w:ascii="Century Gothic" w:hAnsi="Century Gothic"/>
          <w:sz w:val="20"/>
          <w:szCs w:val="20"/>
        </w:rPr>
        <w:t>Materials: Famous trio cards</w:t>
      </w:r>
    </w:p>
    <w:p w:rsidR="00040688" w:rsidRPr="00995E36" w:rsidRDefault="00040688" w:rsidP="00040688">
      <w:pPr>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Form groups of three using sets of cards.</w:t>
      </w:r>
    </w:p>
    <w:p w:rsidR="00040688" w:rsidRPr="00995E36" w:rsidRDefault="00040688" w:rsidP="00040688">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(Before activity) Decide how many different groups you need and for each group, create a set of cards that reflects a famous trio.</w:t>
      </w:r>
    </w:p>
    <w:p w:rsidR="00040688" w:rsidRPr="00995E36" w:rsidRDefault="00040688" w:rsidP="00040688">
      <w:pPr>
        <w:ind w:left="1440" w:hanging="1440"/>
        <w:rPr>
          <w:rFonts w:ascii="Century Gothic" w:hAnsi="Century Gothic"/>
          <w:sz w:val="20"/>
          <w:szCs w:val="20"/>
        </w:rPr>
      </w:pPr>
      <w:r w:rsidRPr="00995E36">
        <w:rPr>
          <w:rFonts w:ascii="Century Gothic" w:hAnsi="Century Gothic"/>
          <w:sz w:val="20"/>
          <w:szCs w:val="20"/>
        </w:rPr>
        <w:tab/>
        <w:t>2.  As you begin the activity, distribute one card to each participant.</w:t>
      </w:r>
    </w:p>
    <w:p w:rsidR="00040688" w:rsidRPr="00995E36" w:rsidRDefault="00040688" w:rsidP="00040688">
      <w:pPr>
        <w:ind w:left="1440" w:hanging="1440"/>
        <w:rPr>
          <w:rFonts w:ascii="Century Gothic" w:hAnsi="Century Gothic"/>
          <w:sz w:val="20"/>
          <w:szCs w:val="20"/>
        </w:rPr>
      </w:pPr>
      <w:r w:rsidRPr="00995E36">
        <w:rPr>
          <w:rFonts w:ascii="Century Gothic" w:hAnsi="Century Gothic"/>
          <w:sz w:val="20"/>
          <w:szCs w:val="20"/>
        </w:rPr>
        <w:tab/>
        <w:t>3.  Explain, “Your card contains one member of a famo</w:t>
      </w:r>
      <w:r w:rsidR="00D64EAB" w:rsidRPr="00995E36">
        <w:rPr>
          <w:rFonts w:ascii="Century Gothic" w:hAnsi="Century Gothic"/>
          <w:sz w:val="20"/>
          <w:szCs w:val="20"/>
        </w:rPr>
        <w:t>us trio. Find the other two mem</w:t>
      </w:r>
      <w:r w:rsidRPr="00995E36">
        <w:rPr>
          <w:rFonts w:ascii="Century Gothic" w:hAnsi="Century Gothic"/>
          <w:sz w:val="20"/>
          <w:szCs w:val="20"/>
        </w:rPr>
        <w:t>bers of your trio to form groups of three for the next activity</w:t>
      </w:r>
      <w:r w:rsidR="00D64EAB" w:rsidRPr="00995E36">
        <w:rPr>
          <w:rFonts w:ascii="Century Gothic" w:hAnsi="Century Gothic"/>
          <w:sz w:val="20"/>
          <w:szCs w:val="20"/>
        </w:rPr>
        <w:t>.”</w:t>
      </w:r>
    </w:p>
    <w:p w:rsidR="00D64EAB" w:rsidRPr="00995E36" w:rsidRDefault="00D64EAB" w:rsidP="00987FD2">
      <w:pPr>
        <w:spacing w:after="0"/>
        <w:ind w:left="1440" w:hanging="1440"/>
        <w:rPr>
          <w:rFonts w:ascii="Century Gothic" w:hAnsi="Century Gothic"/>
          <w:sz w:val="20"/>
          <w:szCs w:val="20"/>
        </w:rPr>
      </w:pPr>
      <w:r w:rsidRPr="00995E36">
        <w:rPr>
          <w:rFonts w:ascii="Century Gothic" w:hAnsi="Century Gothic"/>
          <w:sz w:val="20"/>
          <w:szCs w:val="20"/>
        </w:rPr>
        <w:tab/>
        <w:t>4. Go around and make sure that groups are forming correctly.</w:t>
      </w:r>
    </w:p>
    <w:p w:rsidR="001C2478" w:rsidRPr="00995E36" w:rsidRDefault="001C2478" w:rsidP="001C2478">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CE4976">
        <w:rPr>
          <w:rFonts w:ascii="Century Gothic" w:hAnsi="Century Gothic"/>
          <w:sz w:val="20"/>
          <w:szCs w:val="20"/>
        </w:rPr>
        <w:t>__________________</w:t>
      </w:r>
    </w:p>
    <w:p w:rsidR="00D64EAB" w:rsidRPr="00995E36" w:rsidRDefault="00D64EAB" w:rsidP="00D64EAB">
      <w:pPr>
        <w:spacing w:after="0"/>
        <w:rPr>
          <w:rFonts w:ascii="Century Gothic" w:hAnsi="Century Gothic"/>
          <w:sz w:val="20"/>
          <w:szCs w:val="20"/>
        </w:rPr>
      </w:pPr>
      <w:r w:rsidRPr="00995E36">
        <w:rPr>
          <w:rFonts w:ascii="Rockwell" w:hAnsi="Rockwell"/>
          <w:sz w:val="20"/>
          <w:szCs w:val="20"/>
        </w:rPr>
        <w:t xml:space="preserve">Green Light, Yellow Light, Red </w:t>
      </w:r>
      <w:proofErr w:type="gramStart"/>
      <w:r w:rsidRPr="00995E36">
        <w:rPr>
          <w:rFonts w:ascii="Rockwell" w:hAnsi="Rockwell"/>
          <w:sz w:val="20"/>
          <w:szCs w:val="20"/>
        </w:rPr>
        <w:t xml:space="preserve">Light  </w:t>
      </w:r>
      <w:r w:rsidR="001C2478" w:rsidRPr="00995E36">
        <w:rPr>
          <w:rFonts w:ascii="Century Gothic" w:hAnsi="Century Gothic"/>
          <w:sz w:val="20"/>
          <w:szCs w:val="20"/>
        </w:rPr>
        <w:t>(</w:t>
      </w:r>
      <w:proofErr w:type="gramEnd"/>
      <w:r w:rsidR="001C2478" w:rsidRPr="00995E36">
        <w:rPr>
          <w:rFonts w:ascii="Century Gothic" w:hAnsi="Century Gothic"/>
          <w:sz w:val="20"/>
          <w:szCs w:val="20"/>
        </w:rPr>
        <w:t xml:space="preserve">R)   </w:t>
      </w:r>
      <w:r w:rsidR="001C2478" w:rsidRPr="00995E36">
        <w:rPr>
          <w:rFonts w:ascii="Century Gothic" w:hAnsi="Century Gothic"/>
          <w:sz w:val="20"/>
          <w:szCs w:val="20"/>
        </w:rPr>
        <w:tab/>
        <w:t xml:space="preserve">Time: 5-15 min.  </w:t>
      </w:r>
      <w:r w:rsidR="001C2478" w:rsidRPr="00995E36">
        <w:rPr>
          <w:rFonts w:ascii="Century Gothic" w:hAnsi="Century Gothic"/>
          <w:sz w:val="20"/>
          <w:szCs w:val="20"/>
        </w:rPr>
        <w:tab/>
      </w:r>
      <w:r w:rsidRPr="00995E36">
        <w:rPr>
          <w:rFonts w:ascii="Century Gothic" w:hAnsi="Century Gothic"/>
          <w:sz w:val="20"/>
          <w:szCs w:val="20"/>
        </w:rPr>
        <w:t xml:space="preserve">Materials: </w:t>
      </w:r>
      <w:r w:rsidR="00CE4976">
        <w:rPr>
          <w:rFonts w:ascii="Century Gothic" w:hAnsi="Century Gothic"/>
          <w:sz w:val="20"/>
          <w:szCs w:val="20"/>
        </w:rPr>
        <w:tab/>
      </w:r>
      <w:r w:rsidRPr="00995E36">
        <w:rPr>
          <w:rFonts w:ascii="Century Gothic" w:hAnsi="Century Gothic"/>
          <w:sz w:val="20"/>
          <w:szCs w:val="20"/>
        </w:rPr>
        <w:t>Large paper or dry</w:t>
      </w:r>
    </w:p>
    <w:p w:rsidR="00D64EAB" w:rsidRPr="00995E36" w:rsidRDefault="00D64EAB" w:rsidP="00CE4976">
      <w:pPr>
        <w:spacing w:after="0"/>
        <w:ind w:left="7200" w:firstLine="720"/>
        <w:rPr>
          <w:rFonts w:ascii="Century Gothic" w:hAnsi="Century Gothic"/>
          <w:sz w:val="20"/>
          <w:szCs w:val="20"/>
        </w:rPr>
      </w:pPr>
      <w:proofErr w:type="gramStart"/>
      <w:r w:rsidRPr="00995E36">
        <w:rPr>
          <w:rFonts w:ascii="Century Gothic" w:hAnsi="Century Gothic"/>
          <w:sz w:val="20"/>
          <w:szCs w:val="20"/>
        </w:rPr>
        <w:t>erase</w:t>
      </w:r>
      <w:proofErr w:type="gramEnd"/>
      <w:r w:rsidRPr="00995E36">
        <w:rPr>
          <w:rFonts w:ascii="Century Gothic" w:hAnsi="Century Gothic"/>
          <w:sz w:val="20"/>
          <w:szCs w:val="20"/>
        </w:rPr>
        <w:t xml:space="preserve"> board, markers</w:t>
      </w:r>
    </w:p>
    <w:p w:rsidR="00D64EAB" w:rsidRPr="00995E36" w:rsidRDefault="00D64EAB" w:rsidP="00D64EAB">
      <w:pPr>
        <w:spacing w:after="0"/>
        <w:ind w:left="7200" w:firstLine="720"/>
        <w:rPr>
          <w:rFonts w:ascii="Century Gothic" w:hAnsi="Century Gothic"/>
          <w:sz w:val="20"/>
          <w:szCs w:val="20"/>
        </w:rPr>
      </w:pPr>
    </w:p>
    <w:p w:rsidR="00D64EAB" w:rsidRPr="00995E36" w:rsidRDefault="00D64EAB"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Participants collectively reflect on the things they would like to continue doing, the things they would like to stop doing</w:t>
      </w:r>
      <w:r w:rsidR="001C2478" w:rsidRPr="00995E36">
        <w:rPr>
          <w:rFonts w:ascii="Century Gothic" w:hAnsi="Century Gothic"/>
          <w:sz w:val="20"/>
          <w:szCs w:val="20"/>
        </w:rPr>
        <w:t>,</w:t>
      </w:r>
      <w:r w:rsidRPr="00995E36">
        <w:rPr>
          <w:rFonts w:ascii="Century Gothic" w:hAnsi="Century Gothic"/>
          <w:sz w:val="20"/>
          <w:szCs w:val="20"/>
        </w:rPr>
        <w:t xml:space="preserve"> and the things that they would like to start doing.</w:t>
      </w:r>
    </w:p>
    <w:p w:rsidR="00D64EAB" w:rsidRPr="00995E36" w:rsidRDefault="00D64EAB" w:rsidP="00D64EAB">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Po</w:t>
      </w:r>
      <w:r w:rsidR="001C2478" w:rsidRPr="00995E36">
        <w:rPr>
          <w:rFonts w:ascii="Century Gothic" w:hAnsi="Century Gothic"/>
          <w:sz w:val="20"/>
          <w:szCs w:val="20"/>
        </w:rPr>
        <w:t>st a piece of large paper (chart</w:t>
      </w:r>
      <w:r w:rsidRPr="00995E36">
        <w:rPr>
          <w:rFonts w:ascii="Century Gothic" w:hAnsi="Century Gothic"/>
          <w:sz w:val="20"/>
          <w:szCs w:val="20"/>
        </w:rPr>
        <w:t xml:space="preserve"> paper works well) or use a whiteboard, and draw three columns.</w:t>
      </w:r>
    </w:p>
    <w:p w:rsidR="00D64EAB" w:rsidRPr="00995E36" w:rsidRDefault="00D64EAB" w:rsidP="00D64EAB">
      <w:pPr>
        <w:ind w:left="1440" w:hanging="1440"/>
        <w:rPr>
          <w:rFonts w:ascii="Century Gothic" w:hAnsi="Century Gothic"/>
          <w:sz w:val="20"/>
          <w:szCs w:val="20"/>
        </w:rPr>
      </w:pPr>
      <w:r w:rsidRPr="00995E36">
        <w:rPr>
          <w:rFonts w:ascii="Century Gothic" w:hAnsi="Century Gothic"/>
          <w:sz w:val="20"/>
          <w:szCs w:val="20"/>
        </w:rPr>
        <w:tab/>
        <w:t xml:space="preserve">2.  </w:t>
      </w:r>
      <w:proofErr w:type="gramStart"/>
      <w:r w:rsidRPr="00995E36">
        <w:rPr>
          <w:rFonts w:ascii="Century Gothic" w:hAnsi="Century Gothic"/>
          <w:sz w:val="20"/>
          <w:szCs w:val="20"/>
        </w:rPr>
        <w:t>In</w:t>
      </w:r>
      <w:proofErr w:type="gramEnd"/>
      <w:r w:rsidRPr="00995E36">
        <w:rPr>
          <w:rFonts w:ascii="Century Gothic" w:hAnsi="Century Gothic"/>
          <w:sz w:val="20"/>
          <w:szCs w:val="20"/>
        </w:rPr>
        <w:t xml:space="preserve"> column one, “green light”, participants list the things that they would l</w:t>
      </w:r>
      <w:r w:rsidR="001C2478" w:rsidRPr="00995E36">
        <w:rPr>
          <w:rFonts w:ascii="Century Gothic" w:hAnsi="Century Gothic"/>
          <w:sz w:val="20"/>
          <w:szCs w:val="20"/>
        </w:rPr>
        <w:t>ike to start doing.</w:t>
      </w:r>
    </w:p>
    <w:p w:rsidR="00D64EAB" w:rsidRPr="00995E36" w:rsidRDefault="00D64EAB" w:rsidP="00D64EAB">
      <w:pPr>
        <w:ind w:left="1440" w:hanging="1440"/>
        <w:rPr>
          <w:rFonts w:ascii="Century Gothic" w:hAnsi="Century Gothic"/>
          <w:sz w:val="20"/>
          <w:szCs w:val="20"/>
        </w:rPr>
      </w:pPr>
      <w:r w:rsidRPr="00995E36">
        <w:rPr>
          <w:rFonts w:ascii="Century Gothic" w:hAnsi="Century Gothic"/>
          <w:sz w:val="20"/>
          <w:szCs w:val="20"/>
        </w:rPr>
        <w:tab/>
        <w:t>3.  In column two, “yellow light”, participants list the things that th</w:t>
      </w:r>
      <w:r w:rsidR="001C2478" w:rsidRPr="00995E36">
        <w:rPr>
          <w:rFonts w:ascii="Century Gothic" w:hAnsi="Century Gothic"/>
          <w:sz w:val="20"/>
          <w:szCs w:val="20"/>
        </w:rPr>
        <w:t>ey would like to continue doing.</w:t>
      </w:r>
    </w:p>
    <w:p w:rsidR="001C2478" w:rsidRPr="00995E36" w:rsidRDefault="00D64EAB" w:rsidP="00D64EAB">
      <w:pPr>
        <w:ind w:left="1440" w:hanging="1440"/>
        <w:rPr>
          <w:rFonts w:ascii="Century Gothic" w:hAnsi="Century Gothic"/>
          <w:sz w:val="20"/>
          <w:szCs w:val="20"/>
        </w:rPr>
      </w:pPr>
      <w:r w:rsidRPr="00995E36">
        <w:rPr>
          <w:rFonts w:ascii="Century Gothic" w:hAnsi="Century Gothic"/>
          <w:sz w:val="20"/>
          <w:szCs w:val="20"/>
        </w:rPr>
        <w:lastRenderedPageBreak/>
        <w:tab/>
        <w:t xml:space="preserve">4. In column three, “red light”, participants list the things that they would like </w:t>
      </w:r>
      <w:r w:rsidR="001C2478" w:rsidRPr="00995E36">
        <w:rPr>
          <w:rFonts w:ascii="Century Gothic" w:hAnsi="Century Gothic"/>
          <w:sz w:val="20"/>
          <w:szCs w:val="20"/>
        </w:rPr>
        <w:t>to stop doin</w:t>
      </w:r>
      <w:r w:rsidR="00125D4F" w:rsidRPr="00995E36">
        <w:rPr>
          <w:rFonts w:ascii="Century Gothic" w:hAnsi="Century Gothic"/>
          <w:sz w:val="20"/>
          <w:szCs w:val="20"/>
        </w:rPr>
        <w:t>g</w:t>
      </w:r>
      <w:r w:rsidR="001C2478" w:rsidRPr="00995E36">
        <w:rPr>
          <w:rFonts w:ascii="Century Gothic" w:hAnsi="Century Gothic"/>
          <w:sz w:val="20"/>
          <w:szCs w:val="20"/>
        </w:rPr>
        <w:t>.</w:t>
      </w:r>
    </w:p>
    <w:p w:rsidR="009333DE" w:rsidRPr="00995E36" w:rsidRDefault="009333DE" w:rsidP="00987FD2">
      <w:pPr>
        <w:spacing w:after="0"/>
        <w:ind w:left="1440" w:hanging="1440"/>
        <w:rPr>
          <w:rFonts w:ascii="Century Gothic" w:hAnsi="Century Gothic"/>
          <w:sz w:val="20"/>
          <w:szCs w:val="20"/>
        </w:rPr>
      </w:pPr>
      <w:r w:rsidRPr="00995E36">
        <w:rPr>
          <w:rFonts w:ascii="Century Gothic" w:hAnsi="Century Gothic"/>
          <w:sz w:val="20"/>
          <w:szCs w:val="20"/>
        </w:rPr>
        <w:tab/>
        <w:t xml:space="preserve">5. This can lead to a discussion about </w:t>
      </w:r>
      <w:r w:rsidR="00BC2C50">
        <w:rPr>
          <w:rFonts w:ascii="Century Gothic" w:hAnsi="Century Gothic"/>
          <w:sz w:val="20"/>
          <w:szCs w:val="20"/>
        </w:rPr>
        <w:t xml:space="preserve">what may need follow up and </w:t>
      </w:r>
      <w:r w:rsidRPr="00995E36">
        <w:rPr>
          <w:rFonts w:ascii="Century Gothic" w:hAnsi="Century Gothic"/>
          <w:sz w:val="20"/>
          <w:szCs w:val="20"/>
        </w:rPr>
        <w:t>plan</w:t>
      </w:r>
      <w:r w:rsidR="00BC2C50">
        <w:rPr>
          <w:rFonts w:ascii="Century Gothic" w:hAnsi="Century Gothic"/>
          <w:sz w:val="20"/>
          <w:szCs w:val="20"/>
        </w:rPr>
        <w:t>ning</w:t>
      </w:r>
      <w:r w:rsidRPr="00995E36">
        <w:rPr>
          <w:rFonts w:ascii="Century Gothic" w:hAnsi="Century Gothic"/>
          <w:sz w:val="20"/>
          <w:szCs w:val="20"/>
        </w:rPr>
        <w:t xml:space="preserve"> based on the lists they generated.</w:t>
      </w:r>
    </w:p>
    <w:p w:rsidR="001C2478" w:rsidRPr="00995E36" w:rsidRDefault="001C2478" w:rsidP="001C2478">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CE4976">
        <w:rPr>
          <w:rFonts w:ascii="Century Gothic" w:hAnsi="Century Gothic"/>
          <w:sz w:val="20"/>
          <w:szCs w:val="20"/>
        </w:rPr>
        <w:t>__________________</w:t>
      </w:r>
    </w:p>
    <w:p w:rsidR="009333DE" w:rsidRDefault="009333DE" w:rsidP="00363555">
      <w:pPr>
        <w:spacing w:after="0"/>
        <w:rPr>
          <w:rFonts w:ascii="Century Gothic" w:hAnsi="Century Gothic"/>
          <w:sz w:val="20"/>
          <w:szCs w:val="20"/>
        </w:rPr>
      </w:pPr>
      <w:r w:rsidRPr="00995E36">
        <w:rPr>
          <w:rFonts w:ascii="Rockwell" w:hAnsi="Rockwell"/>
          <w:sz w:val="20"/>
          <w:szCs w:val="20"/>
        </w:rPr>
        <w:t xml:space="preserve">Interesting </w:t>
      </w:r>
      <w:proofErr w:type="gramStart"/>
      <w:r w:rsidRPr="00995E36">
        <w:rPr>
          <w:rFonts w:ascii="Rockwell" w:hAnsi="Rockwell"/>
          <w:sz w:val="20"/>
          <w:szCs w:val="20"/>
        </w:rPr>
        <w:t xml:space="preserve">Objects  </w:t>
      </w:r>
      <w:r w:rsidRPr="00995E36">
        <w:rPr>
          <w:rFonts w:ascii="Century Gothic" w:hAnsi="Century Gothic"/>
          <w:sz w:val="20"/>
          <w:szCs w:val="20"/>
        </w:rPr>
        <w:t>(</w:t>
      </w:r>
      <w:proofErr w:type="gramEnd"/>
      <w:r w:rsidRPr="00995E36">
        <w:rPr>
          <w:rFonts w:ascii="Century Gothic" w:hAnsi="Century Gothic"/>
          <w:sz w:val="20"/>
          <w:szCs w:val="20"/>
        </w:rPr>
        <w:t xml:space="preserve">I) (E) (R)   </w:t>
      </w:r>
      <w:r w:rsidR="00363555">
        <w:rPr>
          <w:rFonts w:ascii="Century Gothic" w:hAnsi="Century Gothic"/>
          <w:sz w:val="20"/>
          <w:szCs w:val="20"/>
        </w:rPr>
        <w:tab/>
      </w:r>
      <w:r w:rsidRPr="00995E36">
        <w:rPr>
          <w:rFonts w:ascii="Century Gothic" w:hAnsi="Century Gothic"/>
          <w:sz w:val="20"/>
          <w:szCs w:val="20"/>
        </w:rPr>
        <w:t xml:space="preserve">Time: 10-15 min.  </w:t>
      </w:r>
      <w:r w:rsidRPr="00995E36">
        <w:rPr>
          <w:rFonts w:ascii="Century Gothic" w:hAnsi="Century Gothic"/>
          <w:sz w:val="20"/>
          <w:szCs w:val="20"/>
        </w:rPr>
        <w:tab/>
      </w:r>
      <w:r w:rsidR="001C2478" w:rsidRPr="00995E36">
        <w:rPr>
          <w:rFonts w:ascii="Century Gothic" w:hAnsi="Century Gothic"/>
          <w:sz w:val="20"/>
          <w:szCs w:val="20"/>
        </w:rPr>
        <w:t xml:space="preserve">Materials: </w:t>
      </w:r>
      <w:r w:rsidR="00CE4976">
        <w:rPr>
          <w:rFonts w:ascii="Century Gothic" w:hAnsi="Century Gothic"/>
          <w:sz w:val="20"/>
          <w:szCs w:val="20"/>
        </w:rPr>
        <w:tab/>
      </w:r>
      <w:r w:rsidR="001C2478" w:rsidRPr="00995E36">
        <w:rPr>
          <w:rFonts w:ascii="Century Gothic" w:hAnsi="Century Gothic"/>
          <w:sz w:val="20"/>
          <w:szCs w:val="20"/>
        </w:rPr>
        <w:t xml:space="preserve">Box or bucket with a </w:t>
      </w:r>
      <w:r w:rsidRPr="00995E36">
        <w:rPr>
          <w:rFonts w:ascii="Century Gothic" w:hAnsi="Century Gothic"/>
          <w:sz w:val="20"/>
          <w:szCs w:val="20"/>
        </w:rPr>
        <w:t>wide</w:t>
      </w:r>
      <w:r w:rsidR="00363555">
        <w:rPr>
          <w:rFonts w:ascii="Century Gothic" w:hAnsi="Century Gothic"/>
          <w:sz w:val="20"/>
          <w:szCs w:val="20"/>
        </w:rPr>
        <w:t xml:space="preserve"> </w:t>
      </w:r>
      <w:r w:rsidRPr="00995E36">
        <w:rPr>
          <w:rFonts w:ascii="Century Gothic" w:hAnsi="Century Gothic"/>
          <w:sz w:val="20"/>
          <w:szCs w:val="20"/>
        </w:rPr>
        <w:t xml:space="preserve">variety of small </w:t>
      </w:r>
    </w:p>
    <w:p w:rsidR="00363555" w:rsidRPr="00995E36" w:rsidRDefault="00363555" w:rsidP="00363555">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gramStart"/>
      <w:r w:rsidRPr="00995E36">
        <w:rPr>
          <w:rFonts w:ascii="Century Gothic" w:hAnsi="Century Gothic"/>
          <w:sz w:val="20"/>
          <w:szCs w:val="20"/>
        </w:rPr>
        <w:t>objects</w:t>
      </w:r>
      <w:proofErr w:type="gramEnd"/>
      <w:r w:rsidRPr="00995E36">
        <w:rPr>
          <w:rFonts w:ascii="Century Gothic" w:hAnsi="Century Gothic"/>
          <w:sz w:val="20"/>
          <w:szCs w:val="20"/>
        </w:rPr>
        <w:t xml:space="preserve"> </w:t>
      </w:r>
      <w:r>
        <w:rPr>
          <w:rFonts w:ascii="Century Gothic" w:hAnsi="Century Gothic"/>
          <w:sz w:val="20"/>
          <w:szCs w:val="20"/>
        </w:rPr>
        <w:t>or photos</w:t>
      </w:r>
    </w:p>
    <w:p w:rsidR="001C2478" w:rsidRPr="00995E36" w:rsidRDefault="001C2478" w:rsidP="001C2478">
      <w:pPr>
        <w:spacing w:after="0"/>
        <w:ind w:left="5760" w:firstLine="720"/>
        <w:rPr>
          <w:rFonts w:ascii="Century Gothic" w:hAnsi="Century Gothic"/>
          <w:sz w:val="20"/>
          <w:szCs w:val="20"/>
        </w:rPr>
      </w:pPr>
    </w:p>
    <w:p w:rsidR="009333DE" w:rsidRPr="00995E36" w:rsidRDefault="009333DE"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 xml:space="preserve">Participants </w:t>
      </w:r>
      <w:proofErr w:type="gramStart"/>
      <w:r w:rsidRPr="00995E36">
        <w:rPr>
          <w:rFonts w:ascii="Century Gothic" w:hAnsi="Century Gothic"/>
          <w:sz w:val="20"/>
          <w:szCs w:val="20"/>
        </w:rPr>
        <w:t>are asked</w:t>
      </w:r>
      <w:proofErr w:type="gramEnd"/>
      <w:r w:rsidRPr="00995E36">
        <w:rPr>
          <w:rFonts w:ascii="Century Gothic" w:hAnsi="Century Gothic"/>
          <w:sz w:val="20"/>
          <w:szCs w:val="20"/>
        </w:rPr>
        <w:t xml:space="preserve"> to select an interesting item from a box of random materials</w:t>
      </w:r>
      <w:r w:rsidR="00CE4976">
        <w:rPr>
          <w:rFonts w:ascii="Century Gothic" w:hAnsi="Century Gothic"/>
          <w:sz w:val="20"/>
          <w:szCs w:val="20"/>
        </w:rPr>
        <w:t xml:space="preserve"> or photos</w:t>
      </w:r>
      <w:r w:rsidRPr="00995E36">
        <w:rPr>
          <w:rFonts w:ascii="Century Gothic" w:hAnsi="Century Gothic"/>
          <w:sz w:val="20"/>
          <w:szCs w:val="20"/>
        </w:rPr>
        <w:t xml:space="preserve"> (these can be things you find around th</w:t>
      </w:r>
      <w:r w:rsidR="00CE4976">
        <w:rPr>
          <w:rFonts w:ascii="Century Gothic" w:hAnsi="Century Gothic"/>
          <w:sz w:val="20"/>
          <w:szCs w:val="20"/>
        </w:rPr>
        <w:t>e house, magazine photos, etc.</w:t>
      </w:r>
      <w:r w:rsidRPr="00995E36">
        <w:rPr>
          <w:rFonts w:ascii="Century Gothic" w:hAnsi="Century Gothic"/>
          <w:sz w:val="20"/>
          <w:szCs w:val="20"/>
        </w:rPr>
        <w:t>) and talk about how it represents</w:t>
      </w:r>
      <w:r w:rsidR="00CE4976">
        <w:rPr>
          <w:rFonts w:ascii="Century Gothic" w:hAnsi="Century Gothic"/>
          <w:sz w:val="20"/>
          <w:szCs w:val="20"/>
        </w:rPr>
        <w:t xml:space="preserve"> some aspect of their learning experience</w:t>
      </w:r>
      <w:r w:rsidRPr="00995E36">
        <w:rPr>
          <w:rFonts w:ascii="Century Gothic" w:hAnsi="Century Gothic"/>
          <w:sz w:val="20"/>
          <w:szCs w:val="20"/>
        </w:rPr>
        <w:t xml:space="preserve">. The use of the object as </w:t>
      </w:r>
      <w:r w:rsidR="007C7D37" w:rsidRPr="00995E36">
        <w:rPr>
          <w:rFonts w:ascii="Century Gothic" w:hAnsi="Century Gothic"/>
          <w:sz w:val="20"/>
          <w:szCs w:val="20"/>
        </w:rPr>
        <w:t>a metaphor</w:t>
      </w:r>
      <w:r w:rsidRPr="00995E36">
        <w:rPr>
          <w:rFonts w:ascii="Century Gothic" w:hAnsi="Century Gothic"/>
          <w:sz w:val="20"/>
          <w:szCs w:val="20"/>
        </w:rPr>
        <w:t xml:space="preserve"> for the experience often leads to engaging and interesting comments that </w:t>
      </w:r>
      <w:proofErr w:type="gramStart"/>
      <w:r w:rsidRPr="00995E36">
        <w:rPr>
          <w:rFonts w:ascii="Century Gothic" w:hAnsi="Century Gothic"/>
          <w:sz w:val="20"/>
          <w:szCs w:val="20"/>
        </w:rPr>
        <w:t>would not otherwise have been made</w:t>
      </w:r>
      <w:proofErr w:type="gramEnd"/>
      <w:r w:rsidRPr="00995E36">
        <w:rPr>
          <w:rFonts w:ascii="Century Gothic" w:hAnsi="Century Gothic"/>
          <w:sz w:val="20"/>
          <w:szCs w:val="20"/>
        </w:rPr>
        <w:t>.</w:t>
      </w:r>
    </w:p>
    <w:p w:rsidR="009333DE" w:rsidRPr="00995E36" w:rsidRDefault="009333DE" w:rsidP="009333DE">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 xml:space="preserve">1. </w:t>
      </w:r>
      <w:proofErr w:type="gramStart"/>
      <w:r w:rsidRPr="00995E36">
        <w:rPr>
          <w:rFonts w:ascii="Century Gothic" w:hAnsi="Century Gothic"/>
          <w:sz w:val="20"/>
          <w:szCs w:val="20"/>
        </w:rPr>
        <w:t>Each</w:t>
      </w:r>
      <w:proofErr w:type="gramEnd"/>
      <w:r w:rsidRPr="00995E36">
        <w:rPr>
          <w:rFonts w:ascii="Century Gothic" w:hAnsi="Century Gothic"/>
          <w:sz w:val="20"/>
          <w:szCs w:val="20"/>
        </w:rPr>
        <w:t xml:space="preserve"> participant selects an object from the box. The box should contain many more objects than there are participants in the group to give more ample choice for the participants.</w:t>
      </w:r>
    </w:p>
    <w:p w:rsidR="009333DE" w:rsidRPr="00995E36" w:rsidRDefault="009333DE" w:rsidP="009333DE">
      <w:pPr>
        <w:ind w:left="1440" w:hanging="1440"/>
        <w:rPr>
          <w:rFonts w:ascii="Century Gothic" w:hAnsi="Century Gothic"/>
          <w:sz w:val="20"/>
          <w:szCs w:val="20"/>
        </w:rPr>
      </w:pPr>
      <w:r w:rsidRPr="00995E36">
        <w:rPr>
          <w:rFonts w:ascii="Century Gothic" w:hAnsi="Century Gothic"/>
          <w:sz w:val="20"/>
          <w:szCs w:val="20"/>
        </w:rPr>
        <w:tab/>
        <w:t xml:space="preserve">2.  Once </w:t>
      </w:r>
      <w:proofErr w:type="gramStart"/>
      <w:r w:rsidRPr="00995E36">
        <w:rPr>
          <w:rFonts w:ascii="Century Gothic" w:hAnsi="Century Gothic"/>
          <w:sz w:val="20"/>
          <w:szCs w:val="20"/>
        </w:rPr>
        <w:t>each participant selects an item that is interesting to him or her, ask him or her to share how that obje</w:t>
      </w:r>
      <w:r w:rsidR="00CE4976">
        <w:rPr>
          <w:rFonts w:ascii="Century Gothic" w:hAnsi="Century Gothic"/>
          <w:sz w:val="20"/>
          <w:szCs w:val="20"/>
        </w:rPr>
        <w:t>ct represents some aspect of their</w:t>
      </w:r>
      <w:proofErr w:type="gramEnd"/>
      <w:r w:rsidR="00CE4976">
        <w:rPr>
          <w:rFonts w:ascii="Century Gothic" w:hAnsi="Century Gothic"/>
          <w:sz w:val="20"/>
          <w:szCs w:val="20"/>
        </w:rPr>
        <w:t xml:space="preserve"> learning experience</w:t>
      </w:r>
      <w:r w:rsidRPr="00995E36">
        <w:rPr>
          <w:rFonts w:ascii="Century Gothic" w:hAnsi="Century Gothic"/>
          <w:sz w:val="20"/>
          <w:szCs w:val="20"/>
        </w:rPr>
        <w:t>.</w:t>
      </w:r>
    </w:p>
    <w:p w:rsidR="009333DE" w:rsidRPr="00995E36" w:rsidRDefault="009333DE" w:rsidP="009333DE">
      <w:pPr>
        <w:ind w:left="1440" w:hanging="1440"/>
        <w:rPr>
          <w:rFonts w:ascii="Century Gothic" w:hAnsi="Century Gothic"/>
          <w:sz w:val="20"/>
          <w:szCs w:val="20"/>
        </w:rPr>
      </w:pPr>
      <w:r w:rsidRPr="00995E36">
        <w:rPr>
          <w:rFonts w:ascii="Century Gothic" w:hAnsi="Century Gothic"/>
          <w:sz w:val="20"/>
          <w:szCs w:val="20"/>
        </w:rPr>
        <w:tab/>
        <w:t>3.  In an opening activity, the object can represent something participants hope</w:t>
      </w:r>
      <w:r w:rsidR="001C2478" w:rsidRPr="00995E36">
        <w:rPr>
          <w:rFonts w:ascii="Century Gothic" w:hAnsi="Century Gothic"/>
          <w:sz w:val="20"/>
          <w:szCs w:val="20"/>
        </w:rPr>
        <w:t xml:space="preserve"> to receive from the </w:t>
      </w:r>
      <w:r w:rsidR="00CE4976">
        <w:rPr>
          <w:rFonts w:ascii="Century Gothic" w:hAnsi="Century Gothic"/>
          <w:sz w:val="20"/>
          <w:szCs w:val="20"/>
        </w:rPr>
        <w:t>day’s session</w:t>
      </w:r>
      <w:r w:rsidRPr="00995E36">
        <w:rPr>
          <w:rFonts w:ascii="Century Gothic" w:hAnsi="Century Gothic"/>
          <w:sz w:val="20"/>
          <w:szCs w:val="20"/>
        </w:rPr>
        <w:t>.</w:t>
      </w:r>
    </w:p>
    <w:p w:rsidR="009333DE" w:rsidRPr="00995E36" w:rsidRDefault="007C7D37" w:rsidP="00987FD2">
      <w:pPr>
        <w:spacing w:after="0"/>
        <w:ind w:left="1440" w:hanging="1440"/>
        <w:rPr>
          <w:rFonts w:ascii="Century Gothic" w:hAnsi="Century Gothic"/>
          <w:sz w:val="20"/>
          <w:szCs w:val="20"/>
        </w:rPr>
      </w:pPr>
      <w:r w:rsidRPr="00995E36">
        <w:rPr>
          <w:rFonts w:ascii="Century Gothic" w:hAnsi="Century Gothic"/>
          <w:sz w:val="20"/>
          <w:szCs w:val="20"/>
        </w:rPr>
        <w:tab/>
        <w:t>4. I</w:t>
      </w:r>
      <w:r w:rsidR="009333DE" w:rsidRPr="00995E36">
        <w:rPr>
          <w:rFonts w:ascii="Century Gothic" w:hAnsi="Century Gothic"/>
          <w:sz w:val="20"/>
          <w:szCs w:val="20"/>
        </w:rPr>
        <w:t>n a closing, the object can represent something that they will take away from the</w:t>
      </w:r>
      <w:r w:rsidR="00CE4976">
        <w:rPr>
          <w:rFonts w:ascii="Century Gothic" w:hAnsi="Century Gothic"/>
          <w:sz w:val="20"/>
          <w:szCs w:val="20"/>
        </w:rPr>
        <w:t xml:space="preserve"> day’s</w:t>
      </w:r>
      <w:r w:rsidR="009333DE" w:rsidRPr="00995E36">
        <w:rPr>
          <w:rFonts w:ascii="Century Gothic" w:hAnsi="Century Gothic"/>
          <w:sz w:val="20"/>
          <w:szCs w:val="20"/>
        </w:rPr>
        <w:t xml:space="preserve"> experience.</w:t>
      </w:r>
    </w:p>
    <w:p w:rsidR="001C2478" w:rsidRPr="00995E36" w:rsidRDefault="001C2478" w:rsidP="001C2478">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BC2C50">
        <w:rPr>
          <w:rFonts w:ascii="Century Gothic" w:hAnsi="Century Gothic"/>
          <w:sz w:val="20"/>
          <w:szCs w:val="20"/>
        </w:rPr>
        <w:t>__________________</w:t>
      </w:r>
    </w:p>
    <w:p w:rsidR="007C7D37" w:rsidRPr="00995E36" w:rsidRDefault="00995E36" w:rsidP="007C7D37">
      <w:pPr>
        <w:rPr>
          <w:rFonts w:ascii="Century Gothic" w:hAnsi="Century Gothic"/>
          <w:sz w:val="20"/>
          <w:szCs w:val="20"/>
        </w:rPr>
      </w:pPr>
      <w:r w:rsidRPr="00995E36">
        <w:rPr>
          <w:rFonts w:ascii="Rockwell" w:hAnsi="Rockwell"/>
          <w:sz w:val="20"/>
          <w:szCs w:val="20"/>
        </w:rPr>
        <w:t xml:space="preserve">Productive </w:t>
      </w:r>
      <w:proofErr w:type="gramStart"/>
      <w:r w:rsidRPr="00995E36">
        <w:rPr>
          <w:rFonts w:ascii="Rockwell" w:hAnsi="Rockwell"/>
          <w:sz w:val="20"/>
          <w:szCs w:val="20"/>
        </w:rPr>
        <w:t>Peers</w:t>
      </w:r>
      <w:r w:rsidR="007C7D37" w:rsidRPr="00995E36">
        <w:rPr>
          <w:rFonts w:ascii="Rockwell" w:hAnsi="Rockwell"/>
          <w:sz w:val="20"/>
          <w:szCs w:val="20"/>
        </w:rPr>
        <w:t xml:space="preserve"> </w:t>
      </w:r>
      <w:r w:rsidR="007C7D37" w:rsidRPr="00995E36">
        <w:rPr>
          <w:rFonts w:ascii="Century Gothic" w:hAnsi="Century Gothic"/>
          <w:sz w:val="20"/>
          <w:szCs w:val="20"/>
        </w:rPr>
        <w:t xml:space="preserve"> (</w:t>
      </w:r>
      <w:proofErr w:type="gramEnd"/>
      <w:r w:rsidR="007C7D37" w:rsidRPr="00995E36">
        <w:rPr>
          <w:rFonts w:ascii="Century Gothic" w:hAnsi="Century Gothic"/>
          <w:sz w:val="20"/>
          <w:szCs w:val="20"/>
        </w:rPr>
        <w:t xml:space="preserve">R)   </w:t>
      </w:r>
      <w:r w:rsidR="007C7D37" w:rsidRPr="00995E36">
        <w:rPr>
          <w:rFonts w:ascii="Century Gothic" w:hAnsi="Century Gothic"/>
          <w:sz w:val="20"/>
          <w:szCs w:val="20"/>
        </w:rPr>
        <w:tab/>
      </w:r>
      <w:r w:rsidR="007C7D37" w:rsidRPr="00995E36">
        <w:rPr>
          <w:rFonts w:ascii="Century Gothic" w:hAnsi="Century Gothic"/>
          <w:sz w:val="20"/>
          <w:szCs w:val="20"/>
        </w:rPr>
        <w:tab/>
      </w:r>
      <w:r w:rsidR="001C2478" w:rsidRPr="00995E36">
        <w:rPr>
          <w:rFonts w:ascii="Century Gothic" w:hAnsi="Century Gothic"/>
          <w:sz w:val="20"/>
          <w:szCs w:val="20"/>
        </w:rPr>
        <w:tab/>
      </w:r>
      <w:r w:rsidR="007C7D37" w:rsidRPr="00995E36">
        <w:rPr>
          <w:rFonts w:ascii="Century Gothic" w:hAnsi="Century Gothic"/>
          <w:sz w:val="20"/>
          <w:szCs w:val="20"/>
        </w:rPr>
        <w:t xml:space="preserve">Time: 5-15 min.  </w:t>
      </w:r>
      <w:r w:rsidR="007C7D37" w:rsidRPr="00995E36">
        <w:rPr>
          <w:rFonts w:ascii="Century Gothic" w:hAnsi="Century Gothic"/>
          <w:sz w:val="20"/>
          <w:szCs w:val="20"/>
        </w:rPr>
        <w:tab/>
      </w:r>
      <w:r w:rsidR="007C7D37" w:rsidRPr="00995E36">
        <w:rPr>
          <w:rFonts w:ascii="Century Gothic" w:hAnsi="Century Gothic"/>
          <w:sz w:val="20"/>
          <w:szCs w:val="20"/>
        </w:rPr>
        <w:tab/>
        <w:t xml:space="preserve">Materials: </w:t>
      </w:r>
      <w:r w:rsidR="00BC2C50">
        <w:rPr>
          <w:rFonts w:ascii="Century Gothic" w:hAnsi="Century Gothic"/>
          <w:sz w:val="20"/>
          <w:szCs w:val="20"/>
        </w:rPr>
        <w:tab/>
      </w:r>
      <w:r w:rsidR="007C7D37" w:rsidRPr="00995E36">
        <w:rPr>
          <w:rFonts w:ascii="Century Gothic" w:hAnsi="Century Gothic"/>
          <w:sz w:val="20"/>
          <w:szCs w:val="20"/>
        </w:rPr>
        <w:t>Paper</w:t>
      </w:r>
      <w:r w:rsidR="00363555">
        <w:rPr>
          <w:rFonts w:ascii="Century Gothic" w:hAnsi="Century Gothic"/>
          <w:sz w:val="20"/>
          <w:szCs w:val="20"/>
        </w:rPr>
        <w:t xml:space="preserve"> or index cards</w:t>
      </w:r>
      <w:r w:rsidR="007C7D37" w:rsidRPr="00995E36">
        <w:rPr>
          <w:rFonts w:ascii="Century Gothic" w:hAnsi="Century Gothic"/>
          <w:sz w:val="20"/>
          <w:szCs w:val="20"/>
        </w:rPr>
        <w:t xml:space="preserve">, pens </w:t>
      </w:r>
    </w:p>
    <w:p w:rsidR="007C7D37" w:rsidRPr="00995E36" w:rsidRDefault="007C7D37" w:rsidP="00363555">
      <w:pPr>
        <w:ind w:left="1440" w:hanging="1440"/>
        <w:rPr>
          <w:rFonts w:ascii="Century Gothic" w:hAnsi="Century Gothic"/>
          <w:sz w:val="20"/>
          <w:szCs w:val="20"/>
        </w:rPr>
      </w:pPr>
      <w:r w:rsidRPr="00995E36">
        <w:rPr>
          <w:rFonts w:ascii="Century Gothic" w:hAnsi="Century Gothic"/>
          <w:sz w:val="20"/>
          <w:szCs w:val="20"/>
        </w:rPr>
        <w:t xml:space="preserve">Description: </w:t>
      </w:r>
      <w:r w:rsidR="00363555">
        <w:rPr>
          <w:rFonts w:ascii="Century Gothic" w:hAnsi="Century Gothic"/>
          <w:sz w:val="20"/>
          <w:szCs w:val="20"/>
        </w:rPr>
        <w:tab/>
      </w:r>
      <w:r w:rsidRPr="00995E36">
        <w:rPr>
          <w:rFonts w:ascii="Century Gothic" w:hAnsi="Century Gothic"/>
          <w:sz w:val="20"/>
          <w:szCs w:val="20"/>
        </w:rPr>
        <w:t>Participants write a question, issue, or problem on a piece of paper or index card and pass these to other group members who share responses, solutions, or ideas.</w:t>
      </w:r>
    </w:p>
    <w:p w:rsidR="007C7D37" w:rsidRPr="00995E36" w:rsidRDefault="007C7D37" w:rsidP="007C7D37">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 xml:space="preserve">1. Have participants write a question, issue, or problem on an index card or sheet of paper. </w:t>
      </w:r>
    </w:p>
    <w:p w:rsidR="007C7D37" w:rsidRPr="00995E36" w:rsidRDefault="007C7D37" w:rsidP="007C7D37">
      <w:pPr>
        <w:ind w:left="1440" w:hanging="1440"/>
        <w:rPr>
          <w:rFonts w:ascii="Century Gothic" w:hAnsi="Century Gothic"/>
          <w:sz w:val="20"/>
          <w:szCs w:val="20"/>
        </w:rPr>
      </w:pPr>
      <w:r w:rsidRPr="00995E36">
        <w:rPr>
          <w:rFonts w:ascii="Century Gothic" w:hAnsi="Century Gothic"/>
          <w:sz w:val="20"/>
          <w:szCs w:val="20"/>
        </w:rPr>
        <w:tab/>
        <w:t>2.  Have participants pass the cards clockwise.</w:t>
      </w:r>
    </w:p>
    <w:p w:rsidR="007C7D37" w:rsidRPr="00995E36" w:rsidRDefault="007C7D37" w:rsidP="007C7D37">
      <w:pPr>
        <w:ind w:left="1440" w:hanging="1440"/>
        <w:rPr>
          <w:rFonts w:ascii="Century Gothic" w:hAnsi="Century Gothic"/>
          <w:sz w:val="20"/>
          <w:szCs w:val="20"/>
        </w:rPr>
      </w:pPr>
      <w:r w:rsidRPr="00995E36">
        <w:rPr>
          <w:rFonts w:ascii="Century Gothic" w:hAnsi="Century Gothic"/>
          <w:sz w:val="20"/>
          <w:szCs w:val="20"/>
        </w:rPr>
        <w:tab/>
        <w:t xml:space="preserve">3.  The recipient brainstorms </w:t>
      </w:r>
      <w:r w:rsidR="00010A37" w:rsidRPr="00995E36">
        <w:rPr>
          <w:rFonts w:ascii="Century Gothic" w:hAnsi="Century Gothic"/>
          <w:sz w:val="20"/>
          <w:szCs w:val="20"/>
        </w:rPr>
        <w:t>at least one response, solution, or idea</w:t>
      </w:r>
      <w:r w:rsidRPr="00995E36">
        <w:rPr>
          <w:rFonts w:ascii="Century Gothic" w:hAnsi="Century Gothic"/>
          <w:sz w:val="20"/>
          <w:szCs w:val="20"/>
        </w:rPr>
        <w:t xml:space="preserve"> on the topic written on the card or paper they received.</w:t>
      </w:r>
    </w:p>
    <w:p w:rsidR="007C7D37" w:rsidRPr="00995E36" w:rsidRDefault="00BC2C50" w:rsidP="00987FD2">
      <w:pPr>
        <w:spacing w:after="0"/>
        <w:ind w:left="1440"/>
        <w:rPr>
          <w:rFonts w:ascii="Century Gothic" w:hAnsi="Century Gothic"/>
          <w:sz w:val="20"/>
          <w:szCs w:val="20"/>
        </w:rPr>
      </w:pPr>
      <w:r>
        <w:rPr>
          <w:rFonts w:ascii="Century Gothic" w:hAnsi="Century Gothic"/>
          <w:sz w:val="20"/>
          <w:szCs w:val="20"/>
        </w:rPr>
        <w:t>4</w:t>
      </w:r>
      <w:r w:rsidR="007C7D37" w:rsidRPr="00995E36">
        <w:rPr>
          <w:rFonts w:ascii="Century Gothic" w:hAnsi="Century Gothic"/>
          <w:sz w:val="20"/>
          <w:szCs w:val="20"/>
        </w:rPr>
        <w:t xml:space="preserve">. </w:t>
      </w:r>
      <w:r w:rsidR="00BD6E00" w:rsidRPr="00995E36">
        <w:rPr>
          <w:rFonts w:ascii="Century Gothic" w:hAnsi="Century Gothic"/>
          <w:sz w:val="20"/>
          <w:szCs w:val="20"/>
        </w:rPr>
        <w:t xml:space="preserve">The original card </w:t>
      </w:r>
      <w:proofErr w:type="gramStart"/>
      <w:r w:rsidR="00BD6E00" w:rsidRPr="00995E36">
        <w:rPr>
          <w:rFonts w:ascii="Century Gothic" w:hAnsi="Century Gothic"/>
          <w:sz w:val="20"/>
          <w:szCs w:val="20"/>
        </w:rPr>
        <w:t>is returned</w:t>
      </w:r>
      <w:proofErr w:type="gramEnd"/>
      <w:r w:rsidR="00BD6E00" w:rsidRPr="00995E36">
        <w:rPr>
          <w:rFonts w:ascii="Century Gothic" w:hAnsi="Century Gothic"/>
          <w:sz w:val="20"/>
          <w:szCs w:val="20"/>
        </w:rPr>
        <w:t xml:space="preserve"> to the original author for review. Responses </w:t>
      </w:r>
      <w:proofErr w:type="gramStart"/>
      <w:r w:rsidR="00BD6E00" w:rsidRPr="00995E36">
        <w:rPr>
          <w:rFonts w:ascii="Century Gothic" w:hAnsi="Century Gothic"/>
          <w:sz w:val="20"/>
          <w:szCs w:val="20"/>
        </w:rPr>
        <w:t>may be posted around the room or shared with the large group in another way</w:t>
      </w:r>
      <w:proofErr w:type="gramEnd"/>
      <w:r w:rsidR="00BD6E00" w:rsidRPr="00995E36">
        <w:rPr>
          <w:rFonts w:ascii="Century Gothic" w:hAnsi="Century Gothic"/>
          <w:sz w:val="20"/>
          <w:szCs w:val="20"/>
        </w:rPr>
        <w:t>.</w:t>
      </w:r>
    </w:p>
    <w:p w:rsidR="00010A37" w:rsidRPr="00995E36" w:rsidRDefault="00010A37" w:rsidP="00010A37">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BC2C50">
        <w:rPr>
          <w:rFonts w:ascii="Century Gothic" w:hAnsi="Century Gothic"/>
          <w:sz w:val="20"/>
          <w:szCs w:val="20"/>
        </w:rPr>
        <w:t>__________________</w:t>
      </w:r>
    </w:p>
    <w:p w:rsidR="00A17873" w:rsidRPr="00995E36" w:rsidRDefault="00A17873" w:rsidP="00A17873">
      <w:pPr>
        <w:spacing w:after="0"/>
        <w:rPr>
          <w:rFonts w:ascii="Century Gothic" w:hAnsi="Century Gothic"/>
          <w:sz w:val="20"/>
          <w:szCs w:val="20"/>
        </w:rPr>
      </w:pPr>
      <w:r w:rsidRPr="00995E36">
        <w:rPr>
          <w:rFonts w:ascii="Rockwell" w:hAnsi="Rockwell"/>
          <w:sz w:val="20"/>
          <w:szCs w:val="20"/>
        </w:rPr>
        <w:t>Quotation Stations</w:t>
      </w:r>
      <w:r w:rsidR="00363555">
        <w:rPr>
          <w:rFonts w:ascii="Rockwell" w:hAnsi="Rockwell"/>
          <w:sz w:val="20"/>
          <w:szCs w:val="20"/>
        </w:rPr>
        <w:t xml:space="preserve"> or Bus </w:t>
      </w:r>
      <w:proofErr w:type="gramStart"/>
      <w:r w:rsidR="00363555">
        <w:rPr>
          <w:rFonts w:ascii="Rockwell" w:hAnsi="Rockwell"/>
          <w:sz w:val="20"/>
          <w:szCs w:val="20"/>
        </w:rPr>
        <w:t>Stop</w:t>
      </w:r>
      <w:r w:rsidRPr="00995E36">
        <w:rPr>
          <w:rFonts w:ascii="Rockwell" w:hAnsi="Rockwell"/>
          <w:sz w:val="20"/>
          <w:szCs w:val="20"/>
        </w:rPr>
        <w:t xml:space="preserve"> </w:t>
      </w:r>
      <w:r w:rsidRPr="00995E36">
        <w:rPr>
          <w:rFonts w:ascii="Century Gothic" w:hAnsi="Century Gothic"/>
          <w:sz w:val="20"/>
          <w:szCs w:val="20"/>
        </w:rPr>
        <w:t xml:space="preserve"> (</w:t>
      </w:r>
      <w:proofErr w:type="gramEnd"/>
      <w:r w:rsidRPr="00995E36">
        <w:rPr>
          <w:rFonts w:ascii="Century Gothic" w:hAnsi="Century Gothic"/>
          <w:sz w:val="20"/>
          <w:szCs w:val="20"/>
        </w:rPr>
        <w:t xml:space="preserve">I) (E)   </w:t>
      </w:r>
      <w:r w:rsidRPr="00995E36">
        <w:rPr>
          <w:rFonts w:ascii="Century Gothic" w:hAnsi="Century Gothic"/>
          <w:sz w:val="20"/>
          <w:szCs w:val="20"/>
        </w:rPr>
        <w:tab/>
      </w:r>
      <w:r w:rsidRPr="00995E36">
        <w:rPr>
          <w:rFonts w:ascii="Century Gothic" w:hAnsi="Century Gothic"/>
          <w:sz w:val="20"/>
          <w:szCs w:val="20"/>
        </w:rPr>
        <w:tab/>
        <w:t xml:space="preserve">Time: 10-15 min.  </w:t>
      </w:r>
      <w:r w:rsidRPr="00995E36">
        <w:rPr>
          <w:rFonts w:ascii="Century Gothic" w:hAnsi="Century Gothic"/>
          <w:sz w:val="20"/>
          <w:szCs w:val="20"/>
        </w:rPr>
        <w:tab/>
        <w:t xml:space="preserve">Materials: </w:t>
      </w:r>
      <w:r w:rsidR="00BC2C50">
        <w:rPr>
          <w:rFonts w:ascii="Century Gothic" w:hAnsi="Century Gothic"/>
          <w:sz w:val="20"/>
          <w:szCs w:val="20"/>
        </w:rPr>
        <w:tab/>
      </w:r>
      <w:r w:rsidRPr="00995E36">
        <w:rPr>
          <w:rFonts w:ascii="Century Gothic" w:hAnsi="Century Gothic"/>
          <w:sz w:val="20"/>
          <w:szCs w:val="20"/>
        </w:rPr>
        <w:t>Several quotes</w:t>
      </w:r>
      <w:r w:rsidR="00BC2C50">
        <w:rPr>
          <w:rFonts w:ascii="Century Gothic" w:hAnsi="Century Gothic"/>
          <w:sz w:val="20"/>
          <w:szCs w:val="20"/>
        </w:rPr>
        <w:t xml:space="preserve"> (at least 4)</w:t>
      </w:r>
      <w:r w:rsidRPr="00995E36">
        <w:rPr>
          <w:rFonts w:ascii="Century Gothic" w:hAnsi="Century Gothic"/>
          <w:sz w:val="20"/>
          <w:szCs w:val="20"/>
        </w:rPr>
        <w:t xml:space="preserve"> </w:t>
      </w:r>
    </w:p>
    <w:p w:rsidR="00A17873" w:rsidRPr="00995E36" w:rsidRDefault="00010A37" w:rsidP="00A17873">
      <w:pPr>
        <w:rPr>
          <w:rFonts w:ascii="Century Gothic" w:hAnsi="Century Gothic"/>
          <w:sz w:val="20"/>
          <w:szCs w:val="20"/>
        </w:rPr>
      </w:pP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00BC2C50">
        <w:rPr>
          <w:rFonts w:ascii="Century Gothic" w:hAnsi="Century Gothic"/>
          <w:sz w:val="20"/>
          <w:szCs w:val="20"/>
        </w:rPr>
        <w:tab/>
      </w:r>
      <w:proofErr w:type="gramStart"/>
      <w:r w:rsidR="00A17873" w:rsidRPr="00995E36">
        <w:rPr>
          <w:rFonts w:ascii="Century Gothic" w:hAnsi="Century Gothic"/>
          <w:sz w:val="20"/>
          <w:szCs w:val="20"/>
        </w:rPr>
        <w:t>printed</w:t>
      </w:r>
      <w:proofErr w:type="gramEnd"/>
      <w:r w:rsidR="00A17873" w:rsidRPr="00995E36">
        <w:rPr>
          <w:rFonts w:ascii="Century Gothic" w:hAnsi="Century Gothic"/>
          <w:sz w:val="20"/>
          <w:szCs w:val="20"/>
        </w:rPr>
        <w:t xml:space="preserve"> (one per page) </w:t>
      </w:r>
    </w:p>
    <w:p w:rsidR="00A17873" w:rsidRPr="00995E36" w:rsidRDefault="00A17873"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Participants choose from several quo</w:t>
      </w:r>
      <w:r w:rsidR="00010A37" w:rsidRPr="00995E36">
        <w:rPr>
          <w:rFonts w:ascii="Century Gothic" w:hAnsi="Century Gothic"/>
          <w:sz w:val="20"/>
          <w:szCs w:val="20"/>
        </w:rPr>
        <w:t>tes or statem</w:t>
      </w:r>
      <w:r w:rsidR="00BC2C50">
        <w:rPr>
          <w:rFonts w:ascii="Century Gothic" w:hAnsi="Century Gothic"/>
          <w:sz w:val="20"/>
          <w:szCs w:val="20"/>
        </w:rPr>
        <w:t>ents related to the course</w:t>
      </w:r>
      <w:r w:rsidRPr="00995E36">
        <w:rPr>
          <w:rFonts w:ascii="Century Gothic" w:hAnsi="Century Gothic"/>
          <w:sz w:val="20"/>
          <w:szCs w:val="20"/>
        </w:rPr>
        <w:t xml:space="preserve"> and discuss why they chose it.</w:t>
      </w:r>
    </w:p>
    <w:p w:rsidR="00A17873" w:rsidRPr="00995E36" w:rsidRDefault="00A17873" w:rsidP="00A17873">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Post several quotations</w:t>
      </w:r>
      <w:r w:rsidR="00010A37" w:rsidRPr="00995E36">
        <w:rPr>
          <w:rFonts w:ascii="Century Gothic" w:hAnsi="Century Gothic"/>
          <w:sz w:val="20"/>
          <w:szCs w:val="20"/>
        </w:rPr>
        <w:t xml:space="preserve"> or statements</w:t>
      </w:r>
      <w:r w:rsidR="00BC2C50">
        <w:rPr>
          <w:rFonts w:ascii="Century Gothic" w:hAnsi="Century Gothic"/>
          <w:sz w:val="20"/>
          <w:szCs w:val="20"/>
        </w:rPr>
        <w:t xml:space="preserve"> </w:t>
      </w:r>
      <w:r w:rsidRPr="00995E36">
        <w:rPr>
          <w:rFonts w:ascii="Century Gothic" w:hAnsi="Century Gothic"/>
          <w:sz w:val="20"/>
          <w:szCs w:val="20"/>
        </w:rPr>
        <w:t>related to a topic around the room</w:t>
      </w:r>
      <w:r w:rsidR="00363555">
        <w:rPr>
          <w:rFonts w:ascii="Century Gothic" w:hAnsi="Century Gothic"/>
          <w:sz w:val="20"/>
          <w:szCs w:val="20"/>
        </w:rPr>
        <w:t xml:space="preserve"> at the “bus stops”</w:t>
      </w:r>
      <w:r w:rsidRPr="00995E36">
        <w:rPr>
          <w:rFonts w:ascii="Century Gothic" w:hAnsi="Century Gothic"/>
          <w:sz w:val="20"/>
          <w:szCs w:val="20"/>
        </w:rPr>
        <w:t>.</w:t>
      </w:r>
    </w:p>
    <w:p w:rsidR="00A17873" w:rsidRPr="00995E36" w:rsidRDefault="00A17873" w:rsidP="00A17873">
      <w:pPr>
        <w:ind w:left="1440" w:hanging="1440"/>
        <w:rPr>
          <w:rFonts w:ascii="Century Gothic" w:hAnsi="Century Gothic"/>
          <w:sz w:val="20"/>
          <w:szCs w:val="20"/>
        </w:rPr>
      </w:pPr>
      <w:r w:rsidRPr="00995E36">
        <w:rPr>
          <w:rFonts w:ascii="Century Gothic" w:hAnsi="Century Gothic"/>
          <w:sz w:val="20"/>
          <w:szCs w:val="20"/>
        </w:rPr>
        <w:tab/>
        <w:t>2.  You can either have volunteers read each quotation aloud or ask participants to go around, read each quotation</w:t>
      </w:r>
      <w:r w:rsidR="00010A37" w:rsidRPr="00995E36">
        <w:rPr>
          <w:rFonts w:ascii="Century Gothic" w:hAnsi="Century Gothic"/>
          <w:sz w:val="20"/>
          <w:szCs w:val="20"/>
        </w:rPr>
        <w:t>,</w:t>
      </w:r>
      <w:r w:rsidRPr="00995E36">
        <w:rPr>
          <w:rFonts w:ascii="Century Gothic" w:hAnsi="Century Gothic"/>
          <w:sz w:val="20"/>
          <w:szCs w:val="20"/>
        </w:rPr>
        <w:t xml:space="preserve"> and stand by the one they like the most.</w:t>
      </w:r>
    </w:p>
    <w:p w:rsidR="00A17873" w:rsidRPr="00995E36" w:rsidRDefault="00A17873" w:rsidP="00987FD2">
      <w:pPr>
        <w:spacing w:after="0"/>
        <w:ind w:left="1440" w:hanging="1440"/>
        <w:rPr>
          <w:rFonts w:ascii="Century Gothic" w:hAnsi="Century Gothic"/>
          <w:sz w:val="20"/>
          <w:szCs w:val="20"/>
        </w:rPr>
      </w:pPr>
      <w:r w:rsidRPr="00995E36">
        <w:rPr>
          <w:rFonts w:ascii="Century Gothic" w:hAnsi="Century Gothic"/>
          <w:sz w:val="20"/>
          <w:szCs w:val="20"/>
        </w:rPr>
        <w:lastRenderedPageBreak/>
        <w:tab/>
        <w:t xml:space="preserve">3.  </w:t>
      </w:r>
      <w:r w:rsidR="00540F69" w:rsidRPr="00995E36">
        <w:rPr>
          <w:rFonts w:ascii="Century Gothic" w:hAnsi="Century Gothic"/>
          <w:sz w:val="20"/>
          <w:szCs w:val="20"/>
        </w:rPr>
        <w:t xml:space="preserve">Once everyone has chosen a quotation, participants can discuss with others at that quotation </w:t>
      </w:r>
      <w:r w:rsidR="00010A37" w:rsidRPr="00995E36">
        <w:rPr>
          <w:rFonts w:ascii="Century Gothic" w:hAnsi="Century Gothic"/>
          <w:sz w:val="20"/>
          <w:szCs w:val="20"/>
        </w:rPr>
        <w:t xml:space="preserve">station </w:t>
      </w:r>
      <w:r w:rsidR="00540F69" w:rsidRPr="00995E36">
        <w:rPr>
          <w:rFonts w:ascii="Century Gothic" w:hAnsi="Century Gothic"/>
          <w:sz w:val="20"/>
          <w:szCs w:val="20"/>
        </w:rPr>
        <w:t>why they chose it.</w:t>
      </w:r>
    </w:p>
    <w:p w:rsidR="00010A37" w:rsidRPr="00995E36" w:rsidRDefault="00010A37" w:rsidP="00010A37">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BC2C50">
        <w:rPr>
          <w:rFonts w:ascii="Century Gothic" w:hAnsi="Century Gothic"/>
          <w:sz w:val="20"/>
          <w:szCs w:val="20"/>
        </w:rPr>
        <w:t>__________________</w:t>
      </w:r>
    </w:p>
    <w:p w:rsidR="00540F69" w:rsidRPr="00995E36" w:rsidRDefault="00540F69" w:rsidP="00540F69">
      <w:pPr>
        <w:spacing w:after="0"/>
        <w:rPr>
          <w:rFonts w:ascii="Century Gothic" w:hAnsi="Century Gothic"/>
          <w:sz w:val="20"/>
          <w:szCs w:val="20"/>
        </w:rPr>
      </w:pPr>
      <w:r w:rsidRPr="00995E36">
        <w:rPr>
          <w:rFonts w:ascii="Rockwell" w:hAnsi="Rockwell"/>
          <w:sz w:val="20"/>
          <w:szCs w:val="20"/>
        </w:rPr>
        <w:t xml:space="preserve">Rating </w:t>
      </w:r>
      <w:proofErr w:type="gramStart"/>
      <w:r w:rsidRPr="00995E36">
        <w:rPr>
          <w:rFonts w:ascii="Rockwell" w:hAnsi="Rockwell"/>
          <w:sz w:val="20"/>
          <w:szCs w:val="20"/>
        </w:rPr>
        <w:t xml:space="preserve">Scale </w:t>
      </w:r>
      <w:r w:rsidRPr="00995E36">
        <w:rPr>
          <w:rFonts w:ascii="Century Gothic" w:hAnsi="Century Gothic"/>
          <w:sz w:val="20"/>
          <w:szCs w:val="20"/>
        </w:rPr>
        <w:t xml:space="preserve"> (</w:t>
      </w:r>
      <w:proofErr w:type="gramEnd"/>
      <w:r w:rsidRPr="00995E36">
        <w:rPr>
          <w:rFonts w:ascii="Century Gothic" w:hAnsi="Century Gothic"/>
          <w:sz w:val="20"/>
          <w:szCs w:val="20"/>
        </w:rPr>
        <w:t xml:space="preserve">I) (E) (R) </w:t>
      </w:r>
      <w:r w:rsidRPr="00995E36">
        <w:rPr>
          <w:rFonts w:ascii="Century Gothic" w:hAnsi="Century Gothic"/>
          <w:sz w:val="20"/>
          <w:szCs w:val="20"/>
        </w:rPr>
        <w:tab/>
      </w:r>
      <w:r w:rsidRPr="00995E36">
        <w:rPr>
          <w:rFonts w:ascii="Century Gothic" w:hAnsi="Century Gothic"/>
          <w:sz w:val="20"/>
          <w:szCs w:val="20"/>
        </w:rPr>
        <w:tab/>
      </w:r>
      <w:r w:rsidR="00BC2C50">
        <w:rPr>
          <w:rFonts w:ascii="Century Gothic" w:hAnsi="Century Gothic"/>
          <w:sz w:val="20"/>
          <w:szCs w:val="20"/>
        </w:rPr>
        <w:tab/>
      </w:r>
      <w:r w:rsidR="00BC2C50">
        <w:rPr>
          <w:rFonts w:ascii="Century Gothic" w:hAnsi="Century Gothic"/>
          <w:sz w:val="20"/>
          <w:szCs w:val="20"/>
        </w:rPr>
        <w:tab/>
      </w:r>
      <w:r w:rsidRPr="00995E36">
        <w:rPr>
          <w:rFonts w:ascii="Century Gothic" w:hAnsi="Century Gothic"/>
          <w:sz w:val="20"/>
          <w:szCs w:val="20"/>
        </w:rPr>
        <w:t xml:space="preserve">Time: 15-20 min.  </w:t>
      </w:r>
      <w:r w:rsidRPr="00995E36">
        <w:rPr>
          <w:rFonts w:ascii="Century Gothic" w:hAnsi="Century Gothic"/>
          <w:sz w:val="20"/>
          <w:szCs w:val="20"/>
        </w:rPr>
        <w:tab/>
      </w:r>
      <w:r w:rsidRPr="00995E36">
        <w:rPr>
          <w:rFonts w:ascii="Century Gothic" w:hAnsi="Century Gothic"/>
          <w:sz w:val="20"/>
          <w:szCs w:val="20"/>
        </w:rPr>
        <w:tab/>
        <w:t xml:space="preserve">Materials: </w:t>
      </w:r>
      <w:r w:rsidR="00BC2C50">
        <w:rPr>
          <w:rFonts w:ascii="Century Gothic" w:hAnsi="Century Gothic"/>
          <w:sz w:val="20"/>
          <w:szCs w:val="20"/>
        </w:rPr>
        <w:tab/>
      </w:r>
      <w:r w:rsidRPr="00995E36">
        <w:rPr>
          <w:rFonts w:ascii="Century Gothic" w:hAnsi="Century Gothic"/>
          <w:sz w:val="20"/>
          <w:szCs w:val="20"/>
        </w:rPr>
        <w:t xml:space="preserve">Reflection statements, </w:t>
      </w:r>
    </w:p>
    <w:p w:rsidR="00540F69" w:rsidRPr="00995E36" w:rsidRDefault="00540F69" w:rsidP="00BC2C50">
      <w:pPr>
        <w:spacing w:after="0"/>
        <w:ind w:left="8640"/>
        <w:rPr>
          <w:rFonts w:ascii="Century Gothic" w:hAnsi="Century Gothic"/>
          <w:sz w:val="20"/>
          <w:szCs w:val="20"/>
        </w:rPr>
      </w:pPr>
      <w:proofErr w:type="gramStart"/>
      <w:r w:rsidRPr="00995E36">
        <w:rPr>
          <w:rFonts w:ascii="Century Gothic" w:hAnsi="Century Gothic"/>
          <w:sz w:val="20"/>
          <w:szCs w:val="20"/>
        </w:rPr>
        <w:t>si</w:t>
      </w:r>
      <w:r w:rsidR="00BC2C50">
        <w:rPr>
          <w:rFonts w:ascii="Century Gothic" w:hAnsi="Century Gothic"/>
          <w:sz w:val="20"/>
          <w:szCs w:val="20"/>
        </w:rPr>
        <w:t>gns</w:t>
      </w:r>
      <w:proofErr w:type="gramEnd"/>
      <w:r w:rsidR="00BC2C50">
        <w:rPr>
          <w:rFonts w:ascii="Century Gothic" w:hAnsi="Century Gothic"/>
          <w:sz w:val="20"/>
          <w:szCs w:val="20"/>
        </w:rPr>
        <w:t xml:space="preserve"> to mark the continuum </w:t>
      </w:r>
      <w:r w:rsidR="00BC2C50">
        <w:rPr>
          <w:rFonts w:ascii="Century Gothic" w:hAnsi="Century Gothic"/>
          <w:sz w:val="20"/>
          <w:szCs w:val="20"/>
        </w:rPr>
        <w:tab/>
      </w:r>
      <w:r w:rsidR="00BC2C50">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t xml:space="preserve">  </w:t>
      </w:r>
    </w:p>
    <w:p w:rsidR="00540F69" w:rsidRPr="00995E36" w:rsidRDefault="00540F69"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 xml:space="preserve">A way to form groups while reflecting on comfort or readiness level within your </w:t>
      </w:r>
      <w:r w:rsidR="00010A37" w:rsidRPr="00995E36">
        <w:rPr>
          <w:rFonts w:ascii="Century Gothic" w:hAnsi="Century Gothic"/>
          <w:sz w:val="20"/>
          <w:szCs w:val="20"/>
        </w:rPr>
        <w:t>workshop/</w:t>
      </w:r>
      <w:r w:rsidRPr="00995E36">
        <w:rPr>
          <w:rFonts w:ascii="Century Gothic" w:hAnsi="Century Gothic"/>
          <w:sz w:val="20"/>
          <w:szCs w:val="20"/>
        </w:rPr>
        <w:t>program.</w:t>
      </w:r>
    </w:p>
    <w:p w:rsidR="00540F69" w:rsidRPr="00995E36" w:rsidRDefault="00540F69" w:rsidP="00540F69">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Prepare a series of refl</w:t>
      </w:r>
      <w:r w:rsidR="00BC2C50">
        <w:rPr>
          <w:rFonts w:ascii="Century Gothic" w:hAnsi="Century Gothic"/>
          <w:sz w:val="20"/>
          <w:szCs w:val="20"/>
        </w:rPr>
        <w:t>ection statements based on the course</w:t>
      </w:r>
      <w:r w:rsidRPr="00995E36">
        <w:rPr>
          <w:rFonts w:ascii="Century Gothic" w:hAnsi="Century Gothic"/>
          <w:sz w:val="20"/>
          <w:szCs w:val="20"/>
        </w:rPr>
        <w:t>.</w:t>
      </w:r>
    </w:p>
    <w:p w:rsidR="00540F69" w:rsidRPr="00995E36" w:rsidRDefault="00540F69" w:rsidP="00540F69">
      <w:pPr>
        <w:ind w:left="1440" w:hanging="1440"/>
        <w:rPr>
          <w:rFonts w:ascii="Century Gothic" w:hAnsi="Century Gothic"/>
          <w:sz w:val="20"/>
          <w:szCs w:val="20"/>
        </w:rPr>
      </w:pPr>
      <w:r w:rsidRPr="00995E36">
        <w:rPr>
          <w:rFonts w:ascii="Century Gothic" w:hAnsi="Century Gothic"/>
          <w:sz w:val="20"/>
          <w:szCs w:val="20"/>
        </w:rPr>
        <w:tab/>
        <w:t>2.  Prepare signs with the numbers 1-5.</w:t>
      </w:r>
    </w:p>
    <w:p w:rsidR="00540F69" w:rsidRPr="00995E36" w:rsidRDefault="00540F69" w:rsidP="00540F69">
      <w:pPr>
        <w:ind w:left="1440" w:hanging="1440"/>
        <w:rPr>
          <w:rFonts w:ascii="Century Gothic" w:hAnsi="Century Gothic"/>
          <w:sz w:val="20"/>
          <w:szCs w:val="20"/>
        </w:rPr>
      </w:pPr>
      <w:r w:rsidRPr="00995E36">
        <w:rPr>
          <w:rFonts w:ascii="Century Gothic" w:hAnsi="Century Gothic"/>
          <w:sz w:val="20"/>
          <w:szCs w:val="20"/>
        </w:rPr>
        <w:tab/>
        <w:t>3.  Instruct participants, “I will read each statement twice. After the second time, decide where you would place yourself on the continuum.”</w:t>
      </w:r>
    </w:p>
    <w:p w:rsidR="00540F69" w:rsidRPr="00995E36" w:rsidRDefault="00540F69" w:rsidP="00540F69">
      <w:pPr>
        <w:ind w:left="1440" w:hanging="1440"/>
        <w:rPr>
          <w:rFonts w:ascii="Century Gothic" w:hAnsi="Century Gothic"/>
          <w:sz w:val="20"/>
          <w:szCs w:val="20"/>
        </w:rPr>
      </w:pPr>
      <w:r w:rsidRPr="00995E36">
        <w:rPr>
          <w:rFonts w:ascii="Century Gothic" w:hAnsi="Century Gothic"/>
          <w:sz w:val="20"/>
          <w:szCs w:val="20"/>
        </w:rPr>
        <w:tab/>
        <w:t>4. Each time participants place themselves, give them an opportunity to speak with others who rated themselves equally, then ask one or two people to share the small group’s sentiments with the larger group.</w:t>
      </w:r>
    </w:p>
    <w:p w:rsidR="00540F69" w:rsidRPr="00995E36" w:rsidRDefault="00540F69" w:rsidP="00987FD2">
      <w:pPr>
        <w:spacing w:after="0"/>
        <w:ind w:left="1440" w:hanging="1440"/>
        <w:rPr>
          <w:rFonts w:ascii="Century Gothic" w:hAnsi="Century Gothic"/>
          <w:sz w:val="20"/>
          <w:szCs w:val="20"/>
        </w:rPr>
      </w:pPr>
      <w:r w:rsidRPr="00995E36">
        <w:rPr>
          <w:rFonts w:ascii="Century Gothic" w:hAnsi="Century Gothic"/>
          <w:sz w:val="20"/>
          <w:szCs w:val="20"/>
        </w:rPr>
        <w:tab/>
        <w:t xml:space="preserve">5. After the last statement </w:t>
      </w:r>
      <w:proofErr w:type="gramStart"/>
      <w:r w:rsidRPr="00995E36">
        <w:rPr>
          <w:rFonts w:ascii="Century Gothic" w:hAnsi="Century Gothic"/>
          <w:sz w:val="20"/>
          <w:szCs w:val="20"/>
        </w:rPr>
        <w:t>has been read</w:t>
      </w:r>
      <w:proofErr w:type="gramEnd"/>
      <w:r w:rsidRPr="00995E36">
        <w:rPr>
          <w:rFonts w:ascii="Century Gothic" w:hAnsi="Century Gothic"/>
          <w:sz w:val="20"/>
          <w:szCs w:val="20"/>
        </w:rPr>
        <w:t xml:space="preserve"> and participants have shared their thoughts, they can be instructed to work with the group they are with. If you need to split or combine groups due to size, do so.</w:t>
      </w:r>
    </w:p>
    <w:p w:rsidR="00010A37" w:rsidRPr="00995E36" w:rsidRDefault="00010A37" w:rsidP="00010A37">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363555">
        <w:rPr>
          <w:rFonts w:ascii="Century Gothic" w:hAnsi="Century Gothic"/>
          <w:sz w:val="20"/>
          <w:szCs w:val="20"/>
        </w:rPr>
        <w:t>__________________</w:t>
      </w:r>
    </w:p>
    <w:p w:rsidR="00480FA5" w:rsidRPr="00995E36" w:rsidRDefault="00BC2C50" w:rsidP="00480FA5">
      <w:pPr>
        <w:spacing w:after="0"/>
        <w:rPr>
          <w:rFonts w:ascii="Century Gothic" w:hAnsi="Century Gothic"/>
          <w:sz w:val="20"/>
          <w:szCs w:val="20"/>
        </w:rPr>
      </w:pPr>
      <w:r>
        <w:rPr>
          <w:rFonts w:ascii="Rockwell" w:hAnsi="Rockwell"/>
          <w:sz w:val="20"/>
          <w:szCs w:val="20"/>
        </w:rPr>
        <w:t xml:space="preserve">A Rose, </w:t>
      </w:r>
      <w:r w:rsidR="00480FA5" w:rsidRPr="00995E36">
        <w:rPr>
          <w:rFonts w:ascii="Rockwell" w:hAnsi="Rockwell"/>
          <w:sz w:val="20"/>
          <w:szCs w:val="20"/>
        </w:rPr>
        <w:t>a Thorn</w:t>
      </w:r>
      <w:r>
        <w:rPr>
          <w:rFonts w:ascii="Rockwell" w:hAnsi="Rockwell"/>
          <w:sz w:val="20"/>
          <w:szCs w:val="20"/>
        </w:rPr>
        <w:t xml:space="preserve">, and a </w:t>
      </w:r>
      <w:proofErr w:type="gramStart"/>
      <w:r>
        <w:rPr>
          <w:rFonts w:ascii="Rockwell" w:hAnsi="Rockwell"/>
          <w:sz w:val="20"/>
          <w:szCs w:val="20"/>
        </w:rPr>
        <w:t>Bud</w:t>
      </w:r>
      <w:r w:rsidR="00480FA5" w:rsidRPr="00995E36">
        <w:rPr>
          <w:rFonts w:ascii="Rockwell" w:hAnsi="Rockwell"/>
          <w:sz w:val="20"/>
          <w:szCs w:val="20"/>
        </w:rPr>
        <w:t xml:space="preserve"> </w:t>
      </w:r>
      <w:r w:rsidR="00480FA5" w:rsidRPr="00995E36">
        <w:rPr>
          <w:rFonts w:ascii="Century Gothic" w:hAnsi="Century Gothic"/>
          <w:sz w:val="20"/>
          <w:szCs w:val="20"/>
        </w:rPr>
        <w:t xml:space="preserve"> (</w:t>
      </w:r>
      <w:proofErr w:type="gramEnd"/>
      <w:r>
        <w:rPr>
          <w:rFonts w:ascii="Century Gothic" w:hAnsi="Century Gothic"/>
          <w:sz w:val="20"/>
          <w:szCs w:val="20"/>
        </w:rPr>
        <w:t xml:space="preserve">I) (E) (R) </w:t>
      </w:r>
      <w:r>
        <w:rPr>
          <w:rFonts w:ascii="Century Gothic" w:hAnsi="Century Gothic"/>
          <w:sz w:val="20"/>
          <w:szCs w:val="20"/>
        </w:rPr>
        <w:tab/>
      </w:r>
      <w:r>
        <w:rPr>
          <w:rFonts w:ascii="Century Gothic" w:hAnsi="Century Gothic"/>
          <w:sz w:val="20"/>
          <w:szCs w:val="20"/>
        </w:rPr>
        <w:tab/>
        <w:t xml:space="preserve">Time: 5-15 min.  </w:t>
      </w:r>
      <w:r>
        <w:rPr>
          <w:rFonts w:ascii="Century Gothic" w:hAnsi="Century Gothic"/>
          <w:sz w:val="20"/>
          <w:szCs w:val="20"/>
        </w:rPr>
        <w:tab/>
      </w:r>
      <w:r>
        <w:rPr>
          <w:rFonts w:ascii="Century Gothic" w:hAnsi="Century Gothic"/>
          <w:sz w:val="20"/>
          <w:szCs w:val="20"/>
        </w:rPr>
        <w:tab/>
      </w:r>
      <w:r w:rsidR="00480FA5" w:rsidRPr="00995E36">
        <w:rPr>
          <w:rFonts w:ascii="Century Gothic" w:hAnsi="Century Gothic"/>
          <w:sz w:val="20"/>
          <w:szCs w:val="20"/>
        </w:rPr>
        <w:t xml:space="preserve">Materials: </w:t>
      </w:r>
      <w:r>
        <w:rPr>
          <w:rFonts w:ascii="Century Gothic" w:hAnsi="Century Gothic"/>
          <w:sz w:val="20"/>
          <w:szCs w:val="20"/>
        </w:rPr>
        <w:tab/>
        <w:t>None</w:t>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r>
      <w:r w:rsidR="00480FA5" w:rsidRPr="00995E36">
        <w:rPr>
          <w:rFonts w:ascii="Century Gothic" w:hAnsi="Century Gothic"/>
          <w:sz w:val="20"/>
          <w:szCs w:val="20"/>
        </w:rPr>
        <w:tab/>
        <w:t xml:space="preserve">  </w:t>
      </w:r>
    </w:p>
    <w:p w:rsidR="00480FA5" w:rsidRPr="00995E36" w:rsidRDefault="00480FA5" w:rsidP="00BC2C50">
      <w:pPr>
        <w:ind w:left="1440" w:hanging="1440"/>
        <w:rPr>
          <w:rFonts w:ascii="Century Gothic" w:hAnsi="Century Gothic"/>
          <w:sz w:val="20"/>
          <w:szCs w:val="20"/>
        </w:rPr>
      </w:pPr>
      <w:r w:rsidRPr="00995E36">
        <w:rPr>
          <w:rFonts w:ascii="Century Gothic" w:hAnsi="Century Gothic"/>
          <w:sz w:val="20"/>
          <w:szCs w:val="20"/>
        </w:rPr>
        <w:t xml:space="preserve">Description: </w:t>
      </w:r>
      <w:r w:rsidR="00BC2C50">
        <w:rPr>
          <w:rFonts w:ascii="Century Gothic" w:hAnsi="Century Gothic"/>
          <w:sz w:val="20"/>
          <w:szCs w:val="20"/>
        </w:rPr>
        <w:tab/>
      </w:r>
      <w:r w:rsidRPr="00995E36">
        <w:rPr>
          <w:rFonts w:ascii="Century Gothic" w:hAnsi="Century Gothic"/>
          <w:sz w:val="20"/>
          <w:szCs w:val="20"/>
        </w:rPr>
        <w:t>Using symbolism, the trainer asks participants to identify three areas of learning. What the rose, the bud</w:t>
      </w:r>
      <w:r w:rsidR="00010A37" w:rsidRPr="00995E36">
        <w:rPr>
          <w:rFonts w:ascii="Century Gothic" w:hAnsi="Century Gothic"/>
          <w:sz w:val="20"/>
          <w:szCs w:val="20"/>
        </w:rPr>
        <w:t>,</w:t>
      </w:r>
      <w:r w:rsidRPr="00995E36">
        <w:rPr>
          <w:rFonts w:ascii="Century Gothic" w:hAnsi="Century Gothic"/>
          <w:sz w:val="20"/>
          <w:szCs w:val="20"/>
        </w:rPr>
        <w:t xml:space="preserve"> and the thorn represent </w:t>
      </w:r>
      <w:proofErr w:type="gramStart"/>
      <w:r w:rsidR="0059239C" w:rsidRPr="00995E36">
        <w:rPr>
          <w:rFonts w:ascii="Century Gothic" w:hAnsi="Century Gothic"/>
          <w:sz w:val="20"/>
          <w:szCs w:val="20"/>
        </w:rPr>
        <w:t>will be related</w:t>
      </w:r>
      <w:proofErr w:type="gramEnd"/>
      <w:r w:rsidR="0059239C" w:rsidRPr="00995E36">
        <w:rPr>
          <w:rFonts w:ascii="Century Gothic" w:hAnsi="Century Gothic"/>
          <w:sz w:val="20"/>
          <w:szCs w:val="20"/>
        </w:rPr>
        <w:t xml:space="preserve"> to concepts addressed or activities completed</w:t>
      </w:r>
      <w:r w:rsidR="00010A37" w:rsidRPr="00995E36">
        <w:rPr>
          <w:rFonts w:ascii="Century Gothic" w:hAnsi="Century Gothic"/>
          <w:sz w:val="20"/>
          <w:szCs w:val="20"/>
        </w:rPr>
        <w:t xml:space="preserve"> in</w:t>
      </w:r>
      <w:r w:rsidR="0059239C" w:rsidRPr="00995E36">
        <w:rPr>
          <w:rFonts w:ascii="Century Gothic" w:hAnsi="Century Gothic"/>
          <w:sz w:val="20"/>
          <w:szCs w:val="20"/>
        </w:rPr>
        <w:t xml:space="preserve"> the</w:t>
      </w:r>
      <w:r w:rsidR="00BC2C50">
        <w:rPr>
          <w:rFonts w:ascii="Century Gothic" w:hAnsi="Century Gothic"/>
          <w:sz w:val="20"/>
          <w:szCs w:val="20"/>
        </w:rPr>
        <w:t xml:space="preserve"> day’s learning</w:t>
      </w:r>
      <w:r w:rsidR="00010A37" w:rsidRPr="00995E36">
        <w:rPr>
          <w:rFonts w:ascii="Century Gothic" w:hAnsi="Century Gothic"/>
          <w:sz w:val="20"/>
          <w:szCs w:val="20"/>
        </w:rPr>
        <w:t>.</w:t>
      </w:r>
    </w:p>
    <w:p w:rsidR="00480FA5" w:rsidRPr="00995E36" w:rsidRDefault="00480FA5" w:rsidP="00480FA5">
      <w:pPr>
        <w:spacing w:after="0"/>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1. Have partic</w:t>
      </w:r>
      <w:r w:rsidR="00010A37" w:rsidRPr="00995E36">
        <w:rPr>
          <w:rFonts w:ascii="Century Gothic" w:hAnsi="Century Gothic"/>
          <w:sz w:val="20"/>
          <w:szCs w:val="20"/>
        </w:rPr>
        <w:t xml:space="preserve">ipants write or say one of each </w:t>
      </w:r>
      <w:r w:rsidRPr="00995E36">
        <w:rPr>
          <w:rFonts w:ascii="Century Gothic" w:hAnsi="Century Gothic"/>
          <w:sz w:val="20"/>
          <w:szCs w:val="20"/>
        </w:rPr>
        <w:t>of</w:t>
      </w:r>
      <w:r w:rsidR="00BC2C50">
        <w:rPr>
          <w:rFonts w:ascii="Century Gothic" w:hAnsi="Century Gothic"/>
          <w:sz w:val="20"/>
          <w:szCs w:val="20"/>
        </w:rPr>
        <w:t xml:space="preserve"> these </w:t>
      </w:r>
      <w:proofErr w:type="gramStart"/>
      <w:r w:rsidR="00BC2C50">
        <w:rPr>
          <w:rFonts w:ascii="Century Gothic" w:hAnsi="Century Gothic"/>
          <w:sz w:val="20"/>
          <w:szCs w:val="20"/>
        </w:rPr>
        <w:t>in regard to</w:t>
      </w:r>
      <w:proofErr w:type="gramEnd"/>
      <w:r w:rsidR="00BC2C50">
        <w:rPr>
          <w:rFonts w:ascii="Century Gothic" w:hAnsi="Century Gothic"/>
          <w:sz w:val="20"/>
          <w:szCs w:val="20"/>
        </w:rPr>
        <w:t xml:space="preserve"> their learning</w:t>
      </w:r>
      <w:r w:rsidRPr="00995E36">
        <w:rPr>
          <w:rFonts w:ascii="Century Gothic" w:hAnsi="Century Gothic"/>
          <w:sz w:val="20"/>
          <w:szCs w:val="20"/>
        </w:rPr>
        <w:t>:</w:t>
      </w:r>
    </w:p>
    <w:p w:rsidR="00363555" w:rsidRPr="00995E36" w:rsidRDefault="00363555" w:rsidP="00363555">
      <w:pPr>
        <w:pStyle w:val="ListParagraph"/>
        <w:numPr>
          <w:ilvl w:val="0"/>
          <w:numId w:val="1"/>
        </w:numPr>
        <w:rPr>
          <w:rFonts w:ascii="Century Gothic" w:hAnsi="Century Gothic"/>
          <w:sz w:val="20"/>
          <w:szCs w:val="20"/>
        </w:rPr>
      </w:pPr>
      <w:r w:rsidRPr="00995E36">
        <w:rPr>
          <w:rFonts w:ascii="Century Gothic" w:hAnsi="Century Gothic"/>
          <w:sz w:val="20"/>
          <w:szCs w:val="20"/>
        </w:rPr>
        <w:t>Rose: Something that was positive, something they are proud of, or something they liked.</w:t>
      </w:r>
    </w:p>
    <w:p w:rsidR="00480FA5" w:rsidRPr="00995E36" w:rsidRDefault="00480FA5" w:rsidP="00480FA5">
      <w:pPr>
        <w:pStyle w:val="ListParagraph"/>
        <w:numPr>
          <w:ilvl w:val="0"/>
          <w:numId w:val="1"/>
        </w:numPr>
        <w:rPr>
          <w:rFonts w:ascii="Century Gothic" w:hAnsi="Century Gothic"/>
          <w:sz w:val="20"/>
          <w:szCs w:val="20"/>
        </w:rPr>
      </w:pPr>
      <w:r w:rsidRPr="00995E36">
        <w:rPr>
          <w:rFonts w:ascii="Century Gothic" w:hAnsi="Century Gothic"/>
          <w:sz w:val="20"/>
          <w:szCs w:val="20"/>
        </w:rPr>
        <w:t>Thorn: One thing that was challenging, that they would have liked to be different, or</w:t>
      </w:r>
    </w:p>
    <w:p w:rsidR="00480FA5" w:rsidRPr="00995E36" w:rsidRDefault="00480FA5" w:rsidP="00480FA5">
      <w:pPr>
        <w:pStyle w:val="ListParagraph"/>
        <w:ind w:left="2520"/>
        <w:rPr>
          <w:rFonts w:ascii="Century Gothic" w:hAnsi="Century Gothic"/>
          <w:sz w:val="20"/>
          <w:szCs w:val="20"/>
        </w:rPr>
      </w:pPr>
      <w:proofErr w:type="gramStart"/>
      <w:r w:rsidRPr="00995E36">
        <w:rPr>
          <w:rFonts w:ascii="Century Gothic" w:hAnsi="Century Gothic"/>
          <w:sz w:val="20"/>
          <w:szCs w:val="20"/>
        </w:rPr>
        <w:t>something</w:t>
      </w:r>
      <w:proofErr w:type="gramEnd"/>
      <w:r w:rsidRPr="00995E36">
        <w:rPr>
          <w:rFonts w:ascii="Century Gothic" w:hAnsi="Century Gothic"/>
          <w:sz w:val="20"/>
          <w:szCs w:val="20"/>
        </w:rPr>
        <w:t xml:space="preserve"> they did not enjoy.</w:t>
      </w:r>
    </w:p>
    <w:p w:rsidR="00480FA5" w:rsidRPr="00995E36" w:rsidRDefault="00480FA5" w:rsidP="00480FA5">
      <w:pPr>
        <w:pStyle w:val="ListParagraph"/>
        <w:numPr>
          <w:ilvl w:val="0"/>
          <w:numId w:val="1"/>
        </w:numPr>
        <w:rPr>
          <w:rFonts w:ascii="Century Gothic" w:hAnsi="Century Gothic"/>
          <w:sz w:val="20"/>
          <w:szCs w:val="20"/>
        </w:rPr>
      </w:pPr>
      <w:r w:rsidRPr="00995E36">
        <w:rPr>
          <w:rFonts w:ascii="Century Gothic" w:hAnsi="Century Gothic"/>
          <w:sz w:val="20"/>
          <w:szCs w:val="20"/>
        </w:rPr>
        <w:t>Bud: A new idea they hope to develop.</w:t>
      </w:r>
    </w:p>
    <w:p w:rsidR="00480FA5" w:rsidRDefault="00480FA5" w:rsidP="00BA59FC">
      <w:pPr>
        <w:ind w:left="1440" w:hanging="1440"/>
        <w:rPr>
          <w:rFonts w:ascii="Century Gothic" w:hAnsi="Century Gothic"/>
          <w:sz w:val="20"/>
          <w:szCs w:val="20"/>
        </w:rPr>
      </w:pPr>
      <w:r w:rsidRPr="00995E36">
        <w:rPr>
          <w:rFonts w:ascii="Century Gothic" w:hAnsi="Century Gothic"/>
          <w:sz w:val="20"/>
          <w:szCs w:val="20"/>
        </w:rPr>
        <w:tab/>
        <w:t>2.  They can share these with the trainer, a partner, in a small group or with the group as a whole. Depending on the time available, the trainer can have them share in more than one way.</w:t>
      </w:r>
    </w:p>
    <w:p w:rsidR="00363555" w:rsidRPr="00995E36" w:rsidRDefault="00363555" w:rsidP="00363555">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Pr>
          <w:rFonts w:ascii="Century Gothic" w:hAnsi="Century Gothic"/>
          <w:sz w:val="20"/>
          <w:szCs w:val="20"/>
        </w:rPr>
        <w:t>__________________</w:t>
      </w:r>
    </w:p>
    <w:p w:rsidR="00BA59FC" w:rsidRPr="00995E36" w:rsidRDefault="00BA59FC" w:rsidP="00BA59FC">
      <w:pPr>
        <w:spacing w:after="0"/>
        <w:rPr>
          <w:rFonts w:ascii="Century Gothic" w:hAnsi="Century Gothic"/>
          <w:sz w:val="20"/>
          <w:szCs w:val="20"/>
        </w:rPr>
      </w:pPr>
      <w:r w:rsidRPr="00995E36">
        <w:rPr>
          <w:rFonts w:ascii="Rockwell" w:hAnsi="Rockwell"/>
          <w:sz w:val="20"/>
          <w:szCs w:val="20"/>
        </w:rPr>
        <w:t xml:space="preserve">Stand Up If… </w:t>
      </w:r>
      <w:r w:rsidRPr="00995E36">
        <w:rPr>
          <w:rFonts w:ascii="Century Gothic" w:hAnsi="Century Gothic"/>
          <w:sz w:val="20"/>
          <w:szCs w:val="20"/>
        </w:rPr>
        <w:t xml:space="preserve"> (I) (E) (R) </w:t>
      </w:r>
      <w:r w:rsidRPr="00995E36">
        <w:rPr>
          <w:rFonts w:ascii="Century Gothic" w:hAnsi="Century Gothic"/>
          <w:sz w:val="20"/>
          <w:szCs w:val="20"/>
        </w:rPr>
        <w:tab/>
      </w:r>
      <w:r w:rsidRPr="00995E36">
        <w:rPr>
          <w:rFonts w:ascii="Century Gothic" w:hAnsi="Century Gothic"/>
          <w:sz w:val="20"/>
          <w:szCs w:val="20"/>
        </w:rPr>
        <w:tab/>
      </w:r>
      <w:r w:rsidR="00010A37" w:rsidRPr="00995E36">
        <w:rPr>
          <w:rFonts w:ascii="Century Gothic" w:hAnsi="Century Gothic"/>
          <w:sz w:val="20"/>
          <w:szCs w:val="20"/>
        </w:rPr>
        <w:tab/>
      </w:r>
      <w:r w:rsidRPr="00995E36">
        <w:rPr>
          <w:rFonts w:ascii="Century Gothic" w:hAnsi="Century Gothic"/>
          <w:sz w:val="20"/>
          <w:szCs w:val="20"/>
        </w:rPr>
        <w:t xml:space="preserve">Time: 5-10 min.  </w:t>
      </w:r>
      <w:r w:rsidRPr="00995E36">
        <w:rPr>
          <w:rFonts w:ascii="Century Gothic" w:hAnsi="Century Gothic"/>
          <w:sz w:val="20"/>
          <w:szCs w:val="20"/>
        </w:rPr>
        <w:tab/>
      </w:r>
      <w:r w:rsidRPr="00995E36">
        <w:rPr>
          <w:rFonts w:ascii="Century Gothic" w:hAnsi="Century Gothic"/>
          <w:sz w:val="20"/>
          <w:szCs w:val="20"/>
        </w:rPr>
        <w:tab/>
        <w:t xml:space="preserve">Materials: </w:t>
      </w:r>
      <w:r w:rsidR="00363555">
        <w:rPr>
          <w:rFonts w:ascii="Century Gothic" w:hAnsi="Century Gothic"/>
          <w:sz w:val="20"/>
          <w:szCs w:val="20"/>
        </w:rPr>
        <w:tab/>
      </w:r>
      <w:r w:rsidR="00987FD2">
        <w:rPr>
          <w:rFonts w:ascii="Century Gothic" w:hAnsi="Century Gothic"/>
          <w:sz w:val="20"/>
          <w:szCs w:val="20"/>
        </w:rPr>
        <w:t>Statements</w:t>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t xml:space="preserve">  </w:t>
      </w:r>
    </w:p>
    <w:p w:rsidR="00BA59FC" w:rsidRPr="00995E36" w:rsidRDefault="00BA59FC" w:rsidP="00363555">
      <w:pPr>
        <w:ind w:left="1440" w:hanging="1440"/>
        <w:rPr>
          <w:rFonts w:ascii="Century Gothic" w:hAnsi="Century Gothic"/>
          <w:sz w:val="20"/>
          <w:szCs w:val="20"/>
        </w:rPr>
      </w:pPr>
      <w:r w:rsidRPr="00995E36">
        <w:rPr>
          <w:rFonts w:ascii="Century Gothic" w:hAnsi="Century Gothic"/>
          <w:sz w:val="20"/>
          <w:szCs w:val="20"/>
        </w:rPr>
        <w:t xml:space="preserve">Description: </w:t>
      </w:r>
      <w:r w:rsidR="00363555">
        <w:rPr>
          <w:rFonts w:ascii="Century Gothic" w:hAnsi="Century Gothic"/>
          <w:sz w:val="20"/>
          <w:szCs w:val="20"/>
        </w:rPr>
        <w:tab/>
      </w:r>
      <w:r w:rsidR="00ED3152" w:rsidRPr="00995E36">
        <w:rPr>
          <w:rFonts w:ascii="Century Gothic" w:hAnsi="Century Gothic"/>
          <w:sz w:val="20"/>
          <w:szCs w:val="20"/>
        </w:rPr>
        <w:t xml:space="preserve">A series of statements </w:t>
      </w:r>
      <w:proofErr w:type="gramStart"/>
      <w:r w:rsidRPr="00995E36">
        <w:rPr>
          <w:rFonts w:ascii="Century Gothic" w:hAnsi="Century Gothic"/>
          <w:sz w:val="20"/>
          <w:szCs w:val="20"/>
        </w:rPr>
        <w:t>are read</w:t>
      </w:r>
      <w:proofErr w:type="gramEnd"/>
      <w:r w:rsidRPr="00995E36">
        <w:rPr>
          <w:rFonts w:ascii="Century Gothic" w:hAnsi="Century Gothic"/>
          <w:sz w:val="20"/>
          <w:szCs w:val="20"/>
        </w:rPr>
        <w:t xml:space="preserve"> aloud, and participants are asked to stand when the statement read is true of them.</w:t>
      </w:r>
    </w:p>
    <w:p w:rsidR="00BA59FC" w:rsidRPr="00995E36" w:rsidRDefault="00BA59FC" w:rsidP="00BA59FC">
      <w:pPr>
        <w:spacing w:after="0"/>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 xml:space="preserve">1. Read a series of </w:t>
      </w:r>
      <w:proofErr w:type="gramStart"/>
      <w:r w:rsidRPr="00995E36">
        <w:rPr>
          <w:rFonts w:ascii="Century Gothic" w:hAnsi="Century Gothic"/>
          <w:sz w:val="20"/>
          <w:szCs w:val="20"/>
        </w:rPr>
        <w:t>statements which</w:t>
      </w:r>
      <w:proofErr w:type="gramEnd"/>
      <w:r w:rsidRPr="00995E36">
        <w:rPr>
          <w:rFonts w:ascii="Century Gothic" w:hAnsi="Century Gothic"/>
          <w:sz w:val="20"/>
          <w:szCs w:val="20"/>
        </w:rPr>
        <w:t xml:space="preserve"> may be true of various participants.</w:t>
      </w:r>
    </w:p>
    <w:p w:rsidR="00BA59FC" w:rsidRPr="00995E36" w:rsidRDefault="00BA59FC" w:rsidP="00987FD2">
      <w:pPr>
        <w:spacing w:after="0"/>
        <w:ind w:left="1440" w:hanging="1440"/>
        <w:rPr>
          <w:rFonts w:ascii="Century Gothic" w:hAnsi="Century Gothic"/>
          <w:sz w:val="20"/>
          <w:szCs w:val="20"/>
        </w:rPr>
      </w:pPr>
      <w:r w:rsidRPr="00995E36">
        <w:rPr>
          <w:rFonts w:ascii="Century Gothic" w:hAnsi="Century Gothic"/>
          <w:sz w:val="20"/>
          <w:szCs w:val="20"/>
        </w:rPr>
        <w:tab/>
        <w:t xml:space="preserve">2.  Tell participants that if the statement is true for them, they should stand, </w:t>
      </w:r>
      <w:proofErr w:type="gramStart"/>
      <w:r w:rsidRPr="00995E36">
        <w:rPr>
          <w:rFonts w:ascii="Century Gothic" w:hAnsi="Century Gothic"/>
          <w:sz w:val="20"/>
          <w:szCs w:val="20"/>
        </w:rPr>
        <w:t>then</w:t>
      </w:r>
      <w:proofErr w:type="gramEnd"/>
      <w:r w:rsidRPr="00995E36">
        <w:rPr>
          <w:rFonts w:ascii="Century Gothic" w:hAnsi="Century Gothic"/>
          <w:sz w:val="20"/>
          <w:szCs w:val="20"/>
        </w:rPr>
        <w:t xml:space="preserve"> sit down again before the next statement is read.</w:t>
      </w:r>
    </w:p>
    <w:p w:rsidR="00010A37" w:rsidRPr="00995E36" w:rsidRDefault="00010A37" w:rsidP="00010A37">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2377CC">
        <w:rPr>
          <w:rFonts w:ascii="Century Gothic" w:hAnsi="Century Gothic"/>
          <w:sz w:val="20"/>
          <w:szCs w:val="20"/>
        </w:rPr>
        <w:t>__________________</w:t>
      </w:r>
    </w:p>
    <w:p w:rsidR="00BA59FC" w:rsidRPr="00995E36" w:rsidRDefault="00BA59FC" w:rsidP="00BA59FC">
      <w:pPr>
        <w:spacing w:after="0"/>
        <w:rPr>
          <w:rFonts w:ascii="Century Gothic" w:hAnsi="Century Gothic"/>
          <w:sz w:val="20"/>
          <w:szCs w:val="20"/>
        </w:rPr>
      </w:pPr>
      <w:r w:rsidRPr="00995E36">
        <w:rPr>
          <w:rFonts w:ascii="Rockwell" w:hAnsi="Rockwell"/>
          <w:sz w:val="20"/>
          <w:szCs w:val="20"/>
        </w:rPr>
        <w:lastRenderedPageBreak/>
        <w:t xml:space="preserve">Step Forward, Step </w:t>
      </w:r>
      <w:proofErr w:type="gramStart"/>
      <w:r w:rsidRPr="00995E36">
        <w:rPr>
          <w:rFonts w:ascii="Rockwell" w:hAnsi="Rockwell"/>
          <w:sz w:val="20"/>
          <w:szCs w:val="20"/>
        </w:rPr>
        <w:t xml:space="preserve">Back </w:t>
      </w:r>
      <w:r w:rsidRPr="00995E36">
        <w:rPr>
          <w:rFonts w:ascii="Century Gothic" w:hAnsi="Century Gothic"/>
          <w:sz w:val="20"/>
          <w:szCs w:val="20"/>
        </w:rPr>
        <w:t xml:space="preserve"> (</w:t>
      </w:r>
      <w:proofErr w:type="gramEnd"/>
      <w:r w:rsidRPr="00995E36">
        <w:rPr>
          <w:rFonts w:ascii="Century Gothic" w:hAnsi="Century Gothic"/>
          <w:sz w:val="20"/>
          <w:szCs w:val="20"/>
        </w:rPr>
        <w:t>I) (E)</w:t>
      </w:r>
      <w:r w:rsidR="00010A37" w:rsidRPr="00995E36">
        <w:rPr>
          <w:rFonts w:ascii="Century Gothic" w:hAnsi="Century Gothic"/>
          <w:sz w:val="20"/>
          <w:szCs w:val="20"/>
        </w:rPr>
        <w:t xml:space="preserve"> (R) </w:t>
      </w:r>
      <w:r w:rsidR="00010A37" w:rsidRPr="00995E36">
        <w:rPr>
          <w:rFonts w:ascii="Century Gothic" w:hAnsi="Century Gothic"/>
          <w:sz w:val="20"/>
          <w:szCs w:val="20"/>
        </w:rPr>
        <w:tab/>
      </w:r>
      <w:r w:rsidR="00363555">
        <w:rPr>
          <w:rFonts w:ascii="Century Gothic" w:hAnsi="Century Gothic"/>
          <w:sz w:val="20"/>
          <w:szCs w:val="20"/>
        </w:rPr>
        <w:tab/>
      </w:r>
      <w:r w:rsidR="00010A37" w:rsidRPr="00995E36">
        <w:rPr>
          <w:rFonts w:ascii="Century Gothic" w:hAnsi="Century Gothic"/>
          <w:sz w:val="20"/>
          <w:szCs w:val="20"/>
        </w:rPr>
        <w:t>Time:</w:t>
      </w:r>
      <w:r w:rsidR="00010A37" w:rsidRPr="00995E36">
        <w:rPr>
          <w:rFonts w:ascii="Century Gothic" w:hAnsi="Century Gothic"/>
          <w:sz w:val="20"/>
          <w:szCs w:val="20"/>
        </w:rPr>
        <w:tab/>
        <w:t>5-10 min.</w:t>
      </w:r>
      <w:r w:rsidR="00010A37" w:rsidRPr="00995E36">
        <w:rPr>
          <w:rFonts w:ascii="Century Gothic" w:hAnsi="Century Gothic"/>
          <w:sz w:val="20"/>
          <w:szCs w:val="20"/>
        </w:rPr>
        <w:tab/>
      </w:r>
      <w:r w:rsidR="00010A37" w:rsidRPr="00995E36">
        <w:rPr>
          <w:rFonts w:ascii="Century Gothic" w:hAnsi="Century Gothic"/>
          <w:sz w:val="20"/>
          <w:szCs w:val="20"/>
        </w:rPr>
        <w:tab/>
        <w:t xml:space="preserve">Materials: </w:t>
      </w:r>
      <w:r w:rsidR="00363555">
        <w:rPr>
          <w:rFonts w:ascii="Century Gothic" w:hAnsi="Century Gothic"/>
          <w:sz w:val="20"/>
          <w:szCs w:val="20"/>
        </w:rPr>
        <w:tab/>
      </w:r>
      <w:r w:rsidR="00010A37" w:rsidRPr="00995E36">
        <w:rPr>
          <w:rFonts w:ascii="Century Gothic" w:hAnsi="Century Gothic"/>
          <w:sz w:val="20"/>
          <w:szCs w:val="20"/>
        </w:rPr>
        <w:t>None</w:t>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t xml:space="preserve">  </w:t>
      </w:r>
    </w:p>
    <w:p w:rsidR="00BA59FC" w:rsidRPr="00995E36" w:rsidRDefault="00BA59FC" w:rsidP="00363555">
      <w:pPr>
        <w:ind w:left="1440" w:hanging="1440"/>
        <w:rPr>
          <w:rFonts w:ascii="Century Gothic" w:hAnsi="Century Gothic"/>
          <w:sz w:val="20"/>
          <w:szCs w:val="20"/>
        </w:rPr>
      </w:pPr>
      <w:r w:rsidRPr="00995E36">
        <w:rPr>
          <w:rFonts w:ascii="Century Gothic" w:hAnsi="Century Gothic"/>
          <w:sz w:val="20"/>
          <w:szCs w:val="20"/>
        </w:rPr>
        <w:t xml:space="preserve">Description: </w:t>
      </w:r>
      <w:r w:rsidR="00363555">
        <w:rPr>
          <w:rFonts w:ascii="Century Gothic" w:hAnsi="Century Gothic"/>
          <w:sz w:val="20"/>
          <w:szCs w:val="20"/>
        </w:rPr>
        <w:tab/>
      </w:r>
      <w:r w:rsidR="00ED3152" w:rsidRPr="00995E36">
        <w:rPr>
          <w:rFonts w:ascii="Century Gothic" w:hAnsi="Century Gothic"/>
          <w:sz w:val="20"/>
          <w:szCs w:val="20"/>
        </w:rPr>
        <w:t xml:space="preserve">A series of statements </w:t>
      </w:r>
      <w:proofErr w:type="gramStart"/>
      <w:r w:rsidR="00ED3152" w:rsidRPr="00995E36">
        <w:rPr>
          <w:rFonts w:ascii="Century Gothic" w:hAnsi="Century Gothic"/>
          <w:sz w:val="20"/>
          <w:szCs w:val="20"/>
        </w:rPr>
        <w:t>are read</w:t>
      </w:r>
      <w:proofErr w:type="gramEnd"/>
      <w:r w:rsidR="00ED3152" w:rsidRPr="00995E36">
        <w:rPr>
          <w:rFonts w:ascii="Century Gothic" w:hAnsi="Century Gothic"/>
          <w:sz w:val="20"/>
          <w:szCs w:val="20"/>
        </w:rPr>
        <w:t xml:space="preserve"> aloud, and participants take a step forward or back depending on their answers.</w:t>
      </w:r>
    </w:p>
    <w:p w:rsidR="00ED3152" w:rsidRPr="00995E36" w:rsidRDefault="00BA59FC" w:rsidP="00BA59FC">
      <w:pPr>
        <w:spacing w:after="0"/>
        <w:ind w:left="1440" w:hanging="1440"/>
        <w:rPr>
          <w:rFonts w:ascii="Century Gothic" w:hAnsi="Century Gothic"/>
          <w:sz w:val="20"/>
          <w:szCs w:val="20"/>
        </w:rPr>
      </w:pPr>
      <w:r w:rsidRPr="00995E36">
        <w:rPr>
          <w:rFonts w:ascii="Century Gothic" w:hAnsi="Century Gothic"/>
          <w:sz w:val="20"/>
          <w:szCs w:val="20"/>
        </w:rPr>
        <w:t xml:space="preserve">Directions: </w:t>
      </w:r>
      <w:r w:rsidR="00ED3152" w:rsidRPr="00995E36">
        <w:rPr>
          <w:rFonts w:ascii="Century Gothic" w:hAnsi="Century Gothic"/>
          <w:sz w:val="20"/>
          <w:szCs w:val="20"/>
        </w:rPr>
        <w:tab/>
        <w:t>1. Have participants line up on one side of the room facing you.</w:t>
      </w:r>
    </w:p>
    <w:p w:rsidR="00BA59FC" w:rsidRPr="00995E36" w:rsidRDefault="00ED3152" w:rsidP="00ED3152">
      <w:pPr>
        <w:spacing w:after="0"/>
        <w:ind w:left="1440"/>
        <w:rPr>
          <w:rFonts w:ascii="Century Gothic" w:hAnsi="Century Gothic"/>
          <w:sz w:val="20"/>
          <w:szCs w:val="20"/>
        </w:rPr>
      </w:pPr>
      <w:r w:rsidRPr="00995E36">
        <w:rPr>
          <w:rFonts w:ascii="Century Gothic" w:hAnsi="Century Gothic"/>
          <w:sz w:val="20"/>
          <w:szCs w:val="20"/>
        </w:rPr>
        <w:t xml:space="preserve">2. Read a series of statements which may be true of various participants related to your </w:t>
      </w:r>
      <w:r w:rsidR="00363555">
        <w:rPr>
          <w:rFonts w:ascii="Century Gothic" w:hAnsi="Century Gothic"/>
          <w:sz w:val="20"/>
          <w:szCs w:val="20"/>
        </w:rPr>
        <w:t xml:space="preserve">session </w:t>
      </w:r>
      <w:r w:rsidRPr="00995E36">
        <w:rPr>
          <w:rFonts w:ascii="Century Gothic" w:hAnsi="Century Gothic"/>
          <w:sz w:val="20"/>
          <w:szCs w:val="20"/>
        </w:rPr>
        <w:t>content (s</w:t>
      </w:r>
      <w:r w:rsidR="00363555">
        <w:rPr>
          <w:rFonts w:ascii="Century Gothic" w:hAnsi="Century Gothic"/>
          <w:sz w:val="20"/>
          <w:szCs w:val="20"/>
        </w:rPr>
        <w:t xml:space="preserve">uch as “step forward if you are improving </w:t>
      </w:r>
      <w:proofErr w:type="gramStart"/>
      <w:r w:rsidR="00363555">
        <w:rPr>
          <w:rFonts w:ascii="Century Gothic" w:hAnsi="Century Gothic"/>
          <w:sz w:val="20"/>
          <w:szCs w:val="20"/>
        </w:rPr>
        <w:t>at  _</w:t>
      </w:r>
      <w:proofErr w:type="gramEnd"/>
      <w:r w:rsidR="00363555">
        <w:rPr>
          <w:rFonts w:ascii="Century Gothic" w:hAnsi="Century Gothic"/>
          <w:sz w:val="20"/>
          <w:szCs w:val="20"/>
        </w:rPr>
        <w:t>_____________</w:t>
      </w:r>
      <w:r w:rsidRPr="00995E36">
        <w:rPr>
          <w:rFonts w:ascii="Century Gothic" w:hAnsi="Century Gothic"/>
          <w:sz w:val="20"/>
          <w:szCs w:val="20"/>
        </w:rPr>
        <w:t>” or “step ba</w:t>
      </w:r>
      <w:r w:rsidR="00363555">
        <w:rPr>
          <w:rFonts w:ascii="Century Gothic" w:hAnsi="Century Gothic"/>
          <w:sz w:val="20"/>
          <w:szCs w:val="20"/>
        </w:rPr>
        <w:t>ck if you were discouraged by ______________</w:t>
      </w:r>
      <w:r w:rsidRPr="00995E36">
        <w:rPr>
          <w:rFonts w:ascii="Century Gothic" w:hAnsi="Century Gothic"/>
          <w:sz w:val="20"/>
          <w:szCs w:val="20"/>
        </w:rPr>
        <w:t>”).</w:t>
      </w:r>
    </w:p>
    <w:p w:rsidR="00ED3152" w:rsidRPr="00995E36" w:rsidRDefault="00ED3152" w:rsidP="00ED3152">
      <w:pPr>
        <w:spacing w:after="0"/>
        <w:ind w:left="1440"/>
        <w:rPr>
          <w:rFonts w:ascii="Century Gothic" w:hAnsi="Century Gothic"/>
          <w:sz w:val="20"/>
          <w:szCs w:val="20"/>
        </w:rPr>
      </w:pPr>
      <w:r w:rsidRPr="00995E36">
        <w:rPr>
          <w:rFonts w:ascii="Century Gothic" w:hAnsi="Century Gothic"/>
          <w:sz w:val="20"/>
          <w:szCs w:val="20"/>
        </w:rPr>
        <w:t>3. Participants can discuss the variety of “locations” people are once the activity has ended and how</w:t>
      </w:r>
      <w:r w:rsidR="00363555">
        <w:rPr>
          <w:rFonts w:ascii="Century Gothic" w:hAnsi="Century Gothic"/>
          <w:sz w:val="20"/>
          <w:szCs w:val="20"/>
        </w:rPr>
        <w:t xml:space="preserve"> that affects their learning and confidence</w:t>
      </w:r>
      <w:r w:rsidRPr="00995E36">
        <w:rPr>
          <w:rFonts w:ascii="Century Gothic" w:hAnsi="Century Gothic"/>
          <w:sz w:val="20"/>
          <w:szCs w:val="20"/>
        </w:rPr>
        <w:t>.</w:t>
      </w:r>
    </w:p>
    <w:p w:rsidR="00ED3152" w:rsidRPr="00995E36" w:rsidRDefault="00ED3152" w:rsidP="00ED3152">
      <w:pPr>
        <w:spacing w:after="0"/>
        <w:ind w:left="1440"/>
        <w:rPr>
          <w:rFonts w:ascii="Century Gothic" w:hAnsi="Century Gothic"/>
          <w:sz w:val="20"/>
          <w:szCs w:val="20"/>
        </w:rPr>
      </w:pPr>
    </w:p>
    <w:p w:rsidR="00BA59FC" w:rsidRPr="00995E36" w:rsidRDefault="00ED3152" w:rsidP="00ED3152">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sidR="002377CC">
        <w:rPr>
          <w:rFonts w:ascii="Century Gothic" w:hAnsi="Century Gothic"/>
          <w:sz w:val="20"/>
          <w:szCs w:val="20"/>
        </w:rPr>
        <w:t>__________________</w:t>
      </w:r>
    </w:p>
    <w:p w:rsidR="00BA59FC" w:rsidRPr="00995E36" w:rsidRDefault="002377CC" w:rsidP="00BA59FC">
      <w:pPr>
        <w:spacing w:after="0"/>
        <w:rPr>
          <w:rFonts w:ascii="Century Gothic" w:hAnsi="Century Gothic"/>
          <w:sz w:val="20"/>
          <w:szCs w:val="20"/>
        </w:rPr>
      </w:pPr>
      <w:r>
        <w:rPr>
          <w:rFonts w:ascii="Rockwell" w:hAnsi="Rockwell"/>
          <w:sz w:val="20"/>
          <w:szCs w:val="20"/>
        </w:rPr>
        <w:t>Think-Pair-</w:t>
      </w:r>
      <w:proofErr w:type="gramStart"/>
      <w:r w:rsidR="00BA59FC" w:rsidRPr="00995E36">
        <w:rPr>
          <w:rFonts w:ascii="Rockwell" w:hAnsi="Rockwell"/>
          <w:sz w:val="20"/>
          <w:szCs w:val="20"/>
        </w:rPr>
        <w:t xml:space="preserve">Share </w:t>
      </w:r>
      <w:r w:rsidR="00BA59FC" w:rsidRPr="00995E36">
        <w:rPr>
          <w:rFonts w:ascii="Century Gothic" w:hAnsi="Century Gothic"/>
          <w:sz w:val="20"/>
          <w:szCs w:val="20"/>
        </w:rPr>
        <w:t xml:space="preserve"> (</w:t>
      </w:r>
      <w:proofErr w:type="gramEnd"/>
      <w:r w:rsidR="00BA59FC" w:rsidRPr="00995E36">
        <w:rPr>
          <w:rFonts w:ascii="Century Gothic" w:hAnsi="Century Gothic"/>
          <w:sz w:val="20"/>
          <w:szCs w:val="20"/>
        </w:rPr>
        <w:t xml:space="preserve">R) </w:t>
      </w:r>
      <w:r w:rsidR="00BA59FC" w:rsidRPr="00995E36">
        <w:rPr>
          <w:rFonts w:ascii="Century Gothic" w:hAnsi="Century Gothic"/>
          <w:sz w:val="20"/>
          <w:szCs w:val="20"/>
        </w:rPr>
        <w:tab/>
      </w:r>
      <w:r w:rsidR="00BA59FC" w:rsidRPr="00995E36">
        <w:rPr>
          <w:rFonts w:ascii="Century Gothic" w:hAnsi="Century Gothic"/>
          <w:sz w:val="20"/>
          <w:szCs w:val="20"/>
        </w:rPr>
        <w:tab/>
      </w:r>
      <w:r w:rsidR="00ED3152" w:rsidRPr="00995E36">
        <w:rPr>
          <w:rFonts w:ascii="Century Gothic" w:hAnsi="Century Gothic"/>
          <w:sz w:val="20"/>
          <w:szCs w:val="20"/>
        </w:rPr>
        <w:tab/>
      </w:r>
      <w:r w:rsidR="00363555">
        <w:rPr>
          <w:rFonts w:ascii="Century Gothic" w:hAnsi="Century Gothic"/>
          <w:sz w:val="20"/>
          <w:szCs w:val="20"/>
        </w:rPr>
        <w:tab/>
      </w:r>
      <w:r w:rsidR="00BA59FC" w:rsidRPr="00995E36">
        <w:rPr>
          <w:rFonts w:ascii="Century Gothic" w:hAnsi="Century Gothic"/>
          <w:sz w:val="20"/>
          <w:szCs w:val="20"/>
        </w:rPr>
        <w:t xml:space="preserve">Time: 10-20 min.  </w:t>
      </w:r>
      <w:r w:rsidR="00BA59FC" w:rsidRPr="00995E36">
        <w:rPr>
          <w:rFonts w:ascii="Century Gothic" w:hAnsi="Century Gothic"/>
          <w:sz w:val="20"/>
          <w:szCs w:val="20"/>
        </w:rPr>
        <w:tab/>
      </w:r>
      <w:r w:rsidR="00BA59FC" w:rsidRPr="00995E36">
        <w:rPr>
          <w:rFonts w:ascii="Century Gothic" w:hAnsi="Century Gothic"/>
          <w:sz w:val="20"/>
          <w:szCs w:val="20"/>
        </w:rPr>
        <w:tab/>
        <w:t xml:space="preserve">Materials: </w:t>
      </w:r>
      <w:r w:rsidR="00363555">
        <w:rPr>
          <w:rFonts w:ascii="Century Gothic" w:hAnsi="Century Gothic"/>
          <w:sz w:val="20"/>
          <w:szCs w:val="20"/>
        </w:rPr>
        <w:tab/>
      </w:r>
      <w:r w:rsidR="00BA59FC" w:rsidRPr="00995E36">
        <w:rPr>
          <w:rFonts w:ascii="Century Gothic" w:hAnsi="Century Gothic"/>
          <w:sz w:val="20"/>
          <w:szCs w:val="20"/>
        </w:rPr>
        <w:t>None</w:t>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r>
      <w:r w:rsidR="00BA59FC" w:rsidRPr="00995E36">
        <w:rPr>
          <w:rFonts w:ascii="Century Gothic" w:hAnsi="Century Gothic"/>
          <w:sz w:val="20"/>
          <w:szCs w:val="20"/>
        </w:rPr>
        <w:tab/>
        <w:t xml:space="preserve">  </w:t>
      </w:r>
    </w:p>
    <w:p w:rsidR="00BA59FC" w:rsidRPr="00995E36" w:rsidRDefault="00BA59FC" w:rsidP="00363555">
      <w:pPr>
        <w:ind w:left="1440" w:hanging="1440"/>
        <w:rPr>
          <w:rFonts w:ascii="Century Gothic" w:hAnsi="Century Gothic"/>
          <w:sz w:val="20"/>
          <w:szCs w:val="20"/>
        </w:rPr>
      </w:pPr>
      <w:r w:rsidRPr="00995E36">
        <w:rPr>
          <w:rFonts w:ascii="Century Gothic" w:hAnsi="Century Gothic"/>
          <w:sz w:val="20"/>
          <w:szCs w:val="20"/>
        </w:rPr>
        <w:t xml:space="preserve">Description: </w:t>
      </w:r>
      <w:r w:rsidR="00363555">
        <w:rPr>
          <w:rFonts w:ascii="Century Gothic" w:hAnsi="Century Gothic"/>
          <w:sz w:val="20"/>
          <w:szCs w:val="20"/>
        </w:rPr>
        <w:tab/>
      </w:r>
      <w:r w:rsidRPr="00995E36">
        <w:rPr>
          <w:rFonts w:ascii="Century Gothic" w:hAnsi="Century Gothic"/>
          <w:sz w:val="20"/>
          <w:szCs w:val="20"/>
        </w:rPr>
        <w:t>Participants work individually, in pairs</w:t>
      </w:r>
      <w:r w:rsidR="00ED3152" w:rsidRPr="00995E36">
        <w:rPr>
          <w:rFonts w:ascii="Century Gothic" w:hAnsi="Century Gothic"/>
          <w:sz w:val="20"/>
          <w:szCs w:val="20"/>
        </w:rPr>
        <w:t>,</w:t>
      </w:r>
      <w:r w:rsidRPr="00995E36">
        <w:rPr>
          <w:rFonts w:ascii="Century Gothic" w:hAnsi="Century Gothic"/>
          <w:sz w:val="20"/>
          <w:szCs w:val="20"/>
        </w:rPr>
        <w:t xml:space="preserve"> and finally in the larger group in response to a prompt. This simple exercise can really help get a conversation goi</w:t>
      </w:r>
      <w:r w:rsidR="00ED3152" w:rsidRPr="00995E36">
        <w:rPr>
          <w:rFonts w:ascii="Century Gothic" w:hAnsi="Century Gothic"/>
          <w:sz w:val="20"/>
          <w:szCs w:val="20"/>
        </w:rPr>
        <w:t>ng, especially when participants</w:t>
      </w:r>
      <w:r w:rsidRPr="00995E36">
        <w:rPr>
          <w:rFonts w:ascii="Century Gothic" w:hAnsi="Century Gothic"/>
          <w:sz w:val="20"/>
          <w:szCs w:val="20"/>
        </w:rPr>
        <w:t xml:space="preserve"> </w:t>
      </w:r>
      <w:proofErr w:type="gramStart"/>
      <w:r w:rsidRPr="00995E36">
        <w:rPr>
          <w:rFonts w:ascii="Century Gothic" w:hAnsi="Century Gothic"/>
          <w:sz w:val="20"/>
          <w:szCs w:val="20"/>
        </w:rPr>
        <w:t>don’t</w:t>
      </w:r>
      <w:proofErr w:type="gramEnd"/>
      <w:r w:rsidRPr="00995E36">
        <w:rPr>
          <w:rFonts w:ascii="Century Gothic" w:hAnsi="Century Gothic"/>
          <w:sz w:val="20"/>
          <w:szCs w:val="20"/>
        </w:rPr>
        <w:t xml:space="preserve"> feel comfortable sharing in a large full group. Sharing with a partner also helps build connections between participants.</w:t>
      </w:r>
    </w:p>
    <w:p w:rsidR="00BA59FC" w:rsidRPr="00995E36" w:rsidRDefault="00BA59FC" w:rsidP="00BA59FC">
      <w:pPr>
        <w:ind w:left="1440" w:hanging="1440"/>
        <w:rPr>
          <w:rFonts w:ascii="Century Gothic" w:hAnsi="Century Gothic"/>
          <w:sz w:val="20"/>
          <w:szCs w:val="20"/>
        </w:rPr>
      </w:pPr>
      <w:r w:rsidRPr="00995E36">
        <w:rPr>
          <w:rFonts w:ascii="Century Gothic" w:hAnsi="Century Gothic"/>
          <w:sz w:val="20"/>
          <w:szCs w:val="20"/>
        </w:rPr>
        <w:t xml:space="preserve">Directions: </w:t>
      </w:r>
      <w:r w:rsidRPr="00995E36">
        <w:rPr>
          <w:rFonts w:ascii="Century Gothic" w:hAnsi="Century Gothic"/>
          <w:sz w:val="20"/>
          <w:szCs w:val="20"/>
        </w:rPr>
        <w:tab/>
        <w:t xml:space="preserve">1. Participants review or consider a question, a video clip, article, or other prompt. You might have participants write down their initial </w:t>
      </w:r>
      <w:r w:rsidR="00ED3152" w:rsidRPr="00995E36">
        <w:rPr>
          <w:rFonts w:ascii="Century Gothic" w:hAnsi="Century Gothic"/>
          <w:sz w:val="20"/>
          <w:szCs w:val="20"/>
        </w:rPr>
        <w:t>responses. L</w:t>
      </w:r>
      <w:r w:rsidRPr="00995E36">
        <w:rPr>
          <w:rFonts w:ascii="Century Gothic" w:hAnsi="Century Gothic"/>
          <w:sz w:val="20"/>
          <w:szCs w:val="20"/>
        </w:rPr>
        <w:t>et them know that they will be sharing their responses with others.</w:t>
      </w:r>
    </w:p>
    <w:p w:rsidR="00BA59FC" w:rsidRPr="00995E36" w:rsidRDefault="00BA59FC" w:rsidP="00BA59FC">
      <w:pPr>
        <w:ind w:left="1440" w:hanging="1440"/>
        <w:rPr>
          <w:rFonts w:ascii="Century Gothic" w:hAnsi="Century Gothic"/>
          <w:sz w:val="20"/>
          <w:szCs w:val="20"/>
        </w:rPr>
      </w:pPr>
      <w:r w:rsidRPr="00995E36">
        <w:rPr>
          <w:rFonts w:ascii="Century Gothic" w:hAnsi="Century Gothic"/>
          <w:sz w:val="20"/>
          <w:szCs w:val="20"/>
        </w:rPr>
        <w:tab/>
      </w:r>
      <w:r w:rsidR="00363555">
        <w:rPr>
          <w:rFonts w:ascii="Century Gothic" w:hAnsi="Century Gothic"/>
          <w:sz w:val="20"/>
          <w:szCs w:val="20"/>
        </w:rPr>
        <w:t>2.  H</w:t>
      </w:r>
      <w:r w:rsidRPr="00995E36">
        <w:rPr>
          <w:rFonts w:ascii="Century Gothic" w:hAnsi="Century Gothic"/>
          <w:sz w:val="20"/>
          <w:szCs w:val="20"/>
        </w:rPr>
        <w:t>ave participants form pairs.</w:t>
      </w:r>
    </w:p>
    <w:p w:rsidR="00BA59FC" w:rsidRPr="00995E36" w:rsidRDefault="00BA59FC" w:rsidP="00BA59FC">
      <w:pPr>
        <w:ind w:left="1440" w:hanging="1440"/>
        <w:rPr>
          <w:rFonts w:ascii="Century Gothic" w:hAnsi="Century Gothic"/>
          <w:sz w:val="20"/>
          <w:szCs w:val="20"/>
        </w:rPr>
      </w:pPr>
      <w:r w:rsidRPr="00995E36">
        <w:rPr>
          <w:rFonts w:ascii="Century Gothic" w:hAnsi="Century Gothic"/>
          <w:sz w:val="20"/>
          <w:szCs w:val="20"/>
        </w:rPr>
        <w:tab/>
        <w:t>3. Participants discuss their thoughts with their partner.</w:t>
      </w:r>
    </w:p>
    <w:p w:rsidR="00BA59FC" w:rsidRPr="00995E36" w:rsidRDefault="00BA59FC" w:rsidP="00BA59FC">
      <w:pPr>
        <w:ind w:left="1440" w:hanging="1440"/>
        <w:rPr>
          <w:rFonts w:ascii="Century Gothic" w:hAnsi="Century Gothic"/>
          <w:sz w:val="20"/>
          <w:szCs w:val="20"/>
        </w:rPr>
      </w:pPr>
      <w:r w:rsidRPr="00995E36">
        <w:rPr>
          <w:rFonts w:ascii="Century Gothic" w:hAnsi="Century Gothic"/>
          <w:sz w:val="20"/>
          <w:szCs w:val="20"/>
        </w:rPr>
        <w:tab/>
        <w:t xml:space="preserve">4. Have volunteers share a summary </w:t>
      </w:r>
      <w:r w:rsidR="00394398" w:rsidRPr="00995E36">
        <w:rPr>
          <w:rFonts w:ascii="Century Gothic" w:hAnsi="Century Gothic"/>
          <w:sz w:val="20"/>
          <w:szCs w:val="20"/>
        </w:rPr>
        <w:t>of their discussion with the whole group.</w:t>
      </w:r>
    </w:p>
    <w:p w:rsidR="002377CC" w:rsidRPr="00995E36" w:rsidRDefault="002377CC" w:rsidP="002377CC">
      <w:pPr>
        <w:rPr>
          <w:rFonts w:ascii="Century Gothic" w:hAnsi="Century Gothic"/>
          <w:sz w:val="20"/>
          <w:szCs w:val="20"/>
        </w:rPr>
      </w:pPr>
      <w:r w:rsidRPr="00995E36">
        <w:rPr>
          <w:rFonts w:ascii="Century Gothic" w:hAnsi="Century Gothic"/>
          <w:sz w:val="20"/>
          <w:szCs w:val="20"/>
        </w:rPr>
        <w:t>__________________________________________________________________________________________</w:t>
      </w:r>
      <w:r>
        <w:rPr>
          <w:rFonts w:ascii="Century Gothic" w:hAnsi="Century Gothic"/>
          <w:sz w:val="20"/>
          <w:szCs w:val="20"/>
        </w:rPr>
        <w:t>__________________</w:t>
      </w:r>
    </w:p>
    <w:p w:rsidR="002377CC" w:rsidRPr="00995E36" w:rsidRDefault="002377CC" w:rsidP="002377CC">
      <w:pPr>
        <w:spacing w:after="0"/>
        <w:rPr>
          <w:rFonts w:ascii="Century Gothic" w:hAnsi="Century Gothic"/>
          <w:sz w:val="20"/>
          <w:szCs w:val="20"/>
        </w:rPr>
      </w:pPr>
      <w:proofErr w:type="gramStart"/>
      <w:r>
        <w:rPr>
          <w:rFonts w:ascii="Rockwell" w:hAnsi="Rockwell"/>
          <w:sz w:val="20"/>
          <w:szCs w:val="20"/>
        </w:rPr>
        <w:t xml:space="preserve">Thumbs </w:t>
      </w:r>
      <w:r w:rsidRPr="00995E36">
        <w:rPr>
          <w:rFonts w:ascii="Rockwell" w:hAnsi="Rockwell"/>
          <w:sz w:val="20"/>
          <w:szCs w:val="20"/>
        </w:rPr>
        <w:t xml:space="preserve"> </w:t>
      </w:r>
      <w:bookmarkStart w:id="0" w:name="_GoBack"/>
      <w:bookmarkEnd w:id="0"/>
      <w:r w:rsidRPr="00995E36">
        <w:rPr>
          <w:rFonts w:ascii="Century Gothic" w:hAnsi="Century Gothic"/>
          <w:sz w:val="20"/>
          <w:szCs w:val="20"/>
        </w:rPr>
        <w:t>(</w:t>
      </w:r>
      <w:proofErr w:type="gramEnd"/>
      <w:r w:rsidRPr="00995E36">
        <w:rPr>
          <w:rFonts w:ascii="Century Gothic" w:hAnsi="Century Gothic"/>
          <w:sz w:val="20"/>
          <w:szCs w:val="20"/>
        </w:rPr>
        <w:t xml:space="preserve">R) </w:t>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Time: 1 – 5 minutes  </w:t>
      </w:r>
      <w:r>
        <w:rPr>
          <w:rFonts w:ascii="Century Gothic" w:hAnsi="Century Gothic"/>
          <w:sz w:val="20"/>
          <w:szCs w:val="20"/>
        </w:rPr>
        <w:tab/>
      </w:r>
      <w:r>
        <w:rPr>
          <w:rFonts w:ascii="Century Gothic" w:hAnsi="Century Gothic"/>
          <w:sz w:val="20"/>
          <w:szCs w:val="20"/>
        </w:rPr>
        <w:tab/>
      </w:r>
      <w:r w:rsidRPr="00995E36">
        <w:rPr>
          <w:rFonts w:ascii="Century Gothic" w:hAnsi="Century Gothic"/>
          <w:sz w:val="20"/>
          <w:szCs w:val="20"/>
        </w:rPr>
        <w:t xml:space="preserve">Materials: </w:t>
      </w:r>
      <w:r>
        <w:rPr>
          <w:rFonts w:ascii="Century Gothic" w:hAnsi="Century Gothic"/>
          <w:sz w:val="20"/>
          <w:szCs w:val="20"/>
        </w:rPr>
        <w:tab/>
      </w:r>
      <w:r w:rsidRPr="00995E36">
        <w:rPr>
          <w:rFonts w:ascii="Century Gothic" w:hAnsi="Century Gothic"/>
          <w:sz w:val="20"/>
          <w:szCs w:val="20"/>
        </w:rPr>
        <w:t>None</w:t>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r>
      <w:r w:rsidRPr="00995E36">
        <w:rPr>
          <w:rFonts w:ascii="Century Gothic" w:hAnsi="Century Gothic"/>
          <w:sz w:val="20"/>
          <w:szCs w:val="20"/>
        </w:rPr>
        <w:tab/>
        <w:t xml:space="preserve">  </w:t>
      </w:r>
    </w:p>
    <w:p w:rsidR="002377CC" w:rsidRPr="00995E36" w:rsidRDefault="002377CC" w:rsidP="002377CC">
      <w:pPr>
        <w:ind w:left="1440" w:hanging="1440"/>
        <w:rPr>
          <w:rFonts w:ascii="Century Gothic" w:hAnsi="Century Gothic"/>
          <w:sz w:val="20"/>
          <w:szCs w:val="20"/>
        </w:rPr>
      </w:pPr>
      <w:r w:rsidRPr="00995E36">
        <w:rPr>
          <w:rFonts w:ascii="Century Gothic" w:hAnsi="Century Gothic"/>
          <w:sz w:val="20"/>
          <w:szCs w:val="20"/>
        </w:rPr>
        <w:t xml:space="preserve">Description: </w:t>
      </w:r>
      <w:r>
        <w:rPr>
          <w:rFonts w:ascii="Century Gothic" w:hAnsi="Century Gothic"/>
          <w:sz w:val="20"/>
          <w:szCs w:val="20"/>
        </w:rPr>
        <w:tab/>
      </w:r>
      <w:r w:rsidRPr="00995E36">
        <w:rPr>
          <w:rFonts w:ascii="Century Gothic" w:hAnsi="Century Gothic"/>
          <w:sz w:val="20"/>
          <w:szCs w:val="20"/>
        </w:rPr>
        <w:t xml:space="preserve">Participants </w:t>
      </w:r>
      <w:r>
        <w:rPr>
          <w:rFonts w:ascii="Century Gothic" w:hAnsi="Century Gothic"/>
          <w:sz w:val="20"/>
          <w:szCs w:val="20"/>
        </w:rPr>
        <w:t>share how they felt about the day’s learning.</w:t>
      </w:r>
    </w:p>
    <w:p w:rsidR="002377CC" w:rsidRDefault="002377CC" w:rsidP="002377CC">
      <w:pPr>
        <w:rPr>
          <w:rFonts w:ascii="Century Gothic" w:hAnsi="Century Gothic"/>
          <w:sz w:val="20"/>
          <w:szCs w:val="20"/>
        </w:rPr>
      </w:pPr>
      <w:r>
        <w:rPr>
          <w:rFonts w:ascii="Century Gothic" w:hAnsi="Century Gothic"/>
          <w:sz w:val="20"/>
          <w:szCs w:val="20"/>
        </w:rPr>
        <w:t xml:space="preserve">Directions: </w:t>
      </w:r>
      <w:r>
        <w:rPr>
          <w:rFonts w:ascii="Century Gothic" w:hAnsi="Century Gothic"/>
          <w:sz w:val="20"/>
          <w:szCs w:val="20"/>
        </w:rPr>
        <w:tab/>
        <w:t>1. Ask p</w:t>
      </w:r>
      <w:r w:rsidRPr="00995E36">
        <w:rPr>
          <w:rFonts w:ascii="Century Gothic" w:hAnsi="Century Gothic"/>
          <w:sz w:val="20"/>
          <w:szCs w:val="20"/>
        </w:rPr>
        <w:t xml:space="preserve">articipants </w:t>
      </w:r>
      <w:r>
        <w:rPr>
          <w:rFonts w:ascii="Century Gothic" w:hAnsi="Century Gothic"/>
          <w:sz w:val="20"/>
          <w:szCs w:val="20"/>
        </w:rPr>
        <w:t xml:space="preserve">to show how they felt about something they are learning/practicing. </w:t>
      </w:r>
    </w:p>
    <w:p w:rsidR="002377CC" w:rsidRDefault="002377CC" w:rsidP="002377CC">
      <w:pPr>
        <w:pStyle w:val="ListParagraph"/>
        <w:numPr>
          <w:ilvl w:val="0"/>
          <w:numId w:val="3"/>
        </w:numPr>
        <w:rPr>
          <w:rFonts w:ascii="Century Gothic" w:hAnsi="Century Gothic"/>
          <w:sz w:val="20"/>
          <w:szCs w:val="20"/>
        </w:rPr>
      </w:pPr>
      <w:r>
        <w:rPr>
          <w:rFonts w:ascii="Century Gothic" w:hAnsi="Century Gothic"/>
          <w:sz w:val="20"/>
          <w:szCs w:val="20"/>
        </w:rPr>
        <w:t>Thumbs up means they are feeling confident.</w:t>
      </w:r>
    </w:p>
    <w:p w:rsidR="002377CC" w:rsidRDefault="002377CC" w:rsidP="002377CC">
      <w:pPr>
        <w:pStyle w:val="ListParagraph"/>
        <w:numPr>
          <w:ilvl w:val="0"/>
          <w:numId w:val="3"/>
        </w:numPr>
        <w:rPr>
          <w:rFonts w:ascii="Century Gothic" w:hAnsi="Century Gothic"/>
          <w:sz w:val="20"/>
          <w:szCs w:val="20"/>
        </w:rPr>
      </w:pPr>
      <w:r>
        <w:rPr>
          <w:rFonts w:ascii="Century Gothic" w:hAnsi="Century Gothic"/>
          <w:sz w:val="20"/>
          <w:szCs w:val="20"/>
        </w:rPr>
        <w:t>Thumbs sideways means they are feeling so-so.</w:t>
      </w:r>
    </w:p>
    <w:p w:rsidR="002377CC" w:rsidRDefault="002377CC" w:rsidP="002377CC">
      <w:pPr>
        <w:pStyle w:val="ListParagraph"/>
        <w:numPr>
          <w:ilvl w:val="0"/>
          <w:numId w:val="3"/>
        </w:numPr>
        <w:rPr>
          <w:rFonts w:ascii="Century Gothic" w:hAnsi="Century Gothic"/>
          <w:sz w:val="20"/>
          <w:szCs w:val="20"/>
        </w:rPr>
      </w:pPr>
      <w:r>
        <w:rPr>
          <w:rFonts w:ascii="Century Gothic" w:hAnsi="Century Gothic"/>
          <w:sz w:val="20"/>
          <w:szCs w:val="20"/>
        </w:rPr>
        <w:t>Thumbs downs means they are feeling discouraged/frustrated/etc.</w:t>
      </w:r>
    </w:p>
    <w:p w:rsidR="00371C74" w:rsidRPr="00ED3152" w:rsidRDefault="002377CC" w:rsidP="002377CC">
      <w:pPr>
        <w:ind w:left="1440"/>
        <w:rPr>
          <w:rFonts w:ascii="Century Gothic" w:hAnsi="Century Gothic"/>
          <w:sz w:val="20"/>
          <w:szCs w:val="20"/>
        </w:rPr>
      </w:pPr>
      <w:r>
        <w:rPr>
          <w:rFonts w:ascii="Century Gothic" w:hAnsi="Century Gothic"/>
          <w:sz w:val="20"/>
          <w:szCs w:val="20"/>
        </w:rPr>
        <w:t>2. After the whole group has shown their thumb positions, ask for volunteers to share why they felt that way.</w:t>
      </w:r>
    </w:p>
    <w:sectPr w:rsidR="00371C74" w:rsidRPr="00ED3152" w:rsidSect="00371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0F2"/>
    <w:multiLevelType w:val="hybridMultilevel"/>
    <w:tmpl w:val="F3D00E26"/>
    <w:lvl w:ilvl="0" w:tplc="79C854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1333709"/>
    <w:multiLevelType w:val="hybridMultilevel"/>
    <w:tmpl w:val="4A9A453E"/>
    <w:lvl w:ilvl="0" w:tplc="A6B618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3C74EB3"/>
    <w:multiLevelType w:val="hybridMultilevel"/>
    <w:tmpl w:val="4A9A453E"/>
    <w:lvl w:ilvl="0" w:tplc="A6B618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74"/>
    <w:rsid w:val="00010A37"/>
    <w:rsid w:val="00040688"/>
    <w:rsid w:val="00066693"/>
    <w:rsid w:val="00125D4F"/>
    <w:rsid w:val="001C2478"/>
    <w:rsid w:val="002377CC"/>
    <w:rsid w:val="00242F4E"/>
    <w:rsid w:val="00270DB6"/>
    <w:rsid w:val="003579E5"/>
    <w:rsid w:val="00363555"/>
    <w:rsid w:val="00371C74"/>
    <w:rsid w:val="00394398"/>
    <w:rsid w:val="00480FA5"/>
    <w:rsid w:val="00540F69"/>
    <w:rsid w:val="0059239C"/>
    <w:rsid w:val="006367D9"/>
    <w:rsid w:val="0065032B"/>
    <w:rsid w:val="006573D7"/>
    <w:rsid w:val="007C7D37"/>
    <w:rsid w:val="008355A0"/>
    <w:rsid w:val="00845EC0"/>
    <w:rsid w:val="009333DE"/>
    <w:rsid w:val="00987FD2"/>
    <w:rsid w:val="00995E36"/>
    <w:rsid w:val="00A17873"/>
    <w:rsid w:val="00AF6368"/>
    <w:rsid w:val="00BA59FC"/>
    <w:rsid w:val="00BC2C50"/>
    <w:rsid w:val="00BD6E00"/>
    <w:rsid w:val="00CE4976"/>
    <w:rsid w:val="00D64EAB"/>
    <w:rsid w:val="00D65CF4"/>
    <w:rsid w:val="00DC245A"/>
    <w:rsid w:val="00E944C9"/>
    <w:rsid w:val="00ED3152"/>
    <w:rsid w:val="00FC1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86E"/>
  <w15:docId w15:val="{89377D12-F253-4713-A425-D3734A4A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Scott</dc:creator>
  <cp:lastModifiedBy>UCS</cp:lastModifiedBy>
  <cp:revision>6</cp:revision>
  <cp:lastPrinted>2016-08-31T20:15:00Z</cp:lastPrinted>
  <dcterms:created xsi:type="dcterms:W3CDTF">2018-02-09T00:27:00Z</dcterms:created>
  <dcterms:modified xsi:type="dcterms:W3CDTF">2018-02-27T17:46:00Z</dcterms:modified>
</cp:coreProperties>
</file>