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A85" w:rsidRPr="003069EF" w:rsidRDefault="000A2A85" w:rsidP="00462481">
      <w:pPr>
        <w:spacing w:after="0" w:line="240" w:lineRule="auto"/>
        <w:rPr>
          <w:rFonts w:ascii="Century Gothic" w:hAnsi="Century Gothic"/>
        </w:rPr>
      </w:pPr>
    </w:p>
    <w:p w:rsidR="007E30FB" w:rsidRDefault="007E30FB" w:rsidP="007E30FB">
      <w:pPr>
        <w:spacing w:after="0" w:line="240" w:lineRule="auto"/>
        <w:jc w:val="center"/>
        <w:rPr>
          <w:rFonts w:ascii="Century Gothic" w:hAnsi="Century Gothic"/>
        </w:rPr>
      </w:pPr>
      <w:r>
        <w:rPr>
          <w:rFonts w:ascii="Century Gothic" w:hAnsi="Century Gothic"/>
          <w:noProof/>
        </w:rPr>
        <w:drawing>
          <wp:inline distT="0" distB="0" distL="0" distR="0" wp14:anchorId="03D762A6" wp14:editId="78F01E91">
            <wp:extent cx="1730192" cy="1152939"/>
            <wp:effectExtent l="0" t="0" r="381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1st Century 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9446" cy="1152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30FB" w:rsidRDefault="007E30FB" w:rsidP="007E30FB">
      <w:pPr>
        <w:spacing w:after="0" w:line="240" w:lineRule="auto"/>
        <w:jc w:val="center"/>
        <w:rPr>
          <w:rFonts w:ascii="Century Gothic" w:hAnsi="Century Gothic"/>
        </w:rPr>
      </w:pPr>
    </w:p>
    <w:p w:rsidR="007E30FB" w:rsidRPr="00462481" w:rsidRDefault="007E30FB" w:rsidP="007E30FB">
      <w:pPr>
        <w:spacing w:after="0" w:line="240" w:lineRule="auto"/>
        <w:jc w:val="center"/>
        <w:rPr>
          <w:rFonts w:ascii="Century Gothic" w:hAnsi="Century Gothic"/>
          <w:sz w:val="28"/>
          <w:szCs w:val="28"/>
        </w:rPr>
      </w:pPr>
      <w:r w:rsidRPr="00462481">
        <w:rPr>
          <w:rFonts w:ascii="Century Gothic" w:hAnsi="Century Gothic"/>
          <w:sz w:val="28"/>
          <w:szCs w:val="28"/>
        </w:rPr>
        <w:t>Peer-to-Peer Learning Conversation</w:t>
      </w:r>
    </w:p>
    <w:p w:rsidR="007E30FB" w:rsidRDefault="007E30FB" w:rsidP="007E30FB">
      <w:pPr>
        <w:spacing w:after="0" w:line="240" w:lineRule="auto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Notes from May 19</w:t>
      </w:r>
      <w:r w:rsidRPr="00584F86">
        <w:rPr>
          <w:rFonts w:ascii="Century Gothic" w:hAnsi="Century Gothic"/>
        </w:rPr>
        <w:t>, 2015</w:t>
      </w:r>
    </w:p>
    <w:p w:rsidR="007E30FB" w:rsidRDefault="007E30FB" w:rsidP="007E30FB">
      <w:pPr>
        <w:spacing w:after="0" w:line="240" w:lineRule="auto"/>
        <w:jc w:val="center"/>
        <w:rPr>
          <w:rFonts w:ascii="Century Gothic" w:hAnsi="Century Gothic"/>
          <w:b/>
          <w:i/>
        </w:rPr>
      </w:pPr>
      <w:r>
        <w:rPr>
          <w:rFonts w:ascii="Century Gothic" w:hAnsi="Century Gothic"/>
          <w:b/>
          <w:i/>
        </w:rPr>
        <w:t>Strategies for Implementing CTE in our Programs</w:t>
      </w:r>
    </w:p>
    <w:p w:rsidR="00566B17" w:rsidRPr="00584F86" w:rsidRDefault="00566B17" w:rsidP="007E30FB">
      <w:pPr>
        <w:spacing w:after="0" w:line="240" w:lineRule="auto"/>
        <w:jc w:val="center"/>
        <w:rPr>
          <w:rFonts w:ascii="Century Gothic" w:hAnsi="Century Gothic"/>
          <w:i/>
        </w:rPr>
      </w:pPr>
    </w:p>
    <w:p w:rsidR="007E30FB" w:rsidRDefault="007E30FB" w:rsidP="007E30FB">
      <w:pPr>
        <w:spacing w:after="0"/>
        <w:rPr>
          <w:rFonts w:ascii="Century Gothic" w:hAnsi="Century Gothic" w:cstheme="minorHAnsi"/>
          <w:b/>
        </w:rPr>
      </w:pPr>
    </w:p>
    <w:p w:rsidR="007E30FB" w:rsidRDefault="007E30FB" w:rsidP="007E30FB">
      <w:pPr>
        <w:spacing w:after="0"/>
        <w:rPr>
          <w:rFonts w:ascii="Century Gothic" w:hAnsi="Century Gothic" w:cstheme="minorHAnsi"/>
          <w:b/>
        </w:rPr>
      </w:pPr>
      <w:r>
        <w:rPr>
          <w:rFonts w:ascii="Century Gothic" w:hAnsi="Century Gothic" w:cstheme="minorHAnsi"/>
          <w:b/>
        </w:rPr>
        <w:t>Participants:</w:t>
      </w:r>
    </w:p>
    <w:p w:rsidR="007E30FB" w:rsidRPr="00584F86" w:rsidRDefault="007E30FB" w:rsidP="007E30FB">
      <w:pPr>
        <w:spacing w:after="0"/>
        <w:rPr>
          <w:rFonts w:ascii="Century Gothic" w:hAnsi="Century Gothic" w:cstheme="minorHAnsi"/>
          <w:b/>
        </w:rPr>
      </w:pPr>
      <w:r w:rsidRPr="00584F86">
        <w:rPr>
          <w:rFonts w:ascii="Century Gothic" w:hAnsi="Century Gothic" w:cstheme="minorHAnsi"/>
          <w:b/>
        </w:rPr>
        <w:t xml:space="preserve">Teri Kimberling: </w:t>
      </w:r>
      <w:r w:rsidRPr="00584F86">
        <w:rPr>
          <w:rFonts w:ascii="Century Gothic" w:eastAsia="Times New Roman" w:hAnsi="Century Gothic" w:cstheme="minorHAnsi"/>
          <w:b/>
        </w:rPr>
        <w:t>Lincoln</w:t>
      </w:r>
      <w:r>
        <w:rPr>
          <w:rFonts w:ascii="Century Gothic" w:eastAsia="Times New Roman" w:hAnsi="Century Gothic" w:cstheme="minorHAnsi"/>
          <w:b/>
        </w:rPr>
        <w:t xml:space="preserve"> County SD - Taft Elementary w/</w:t>
      </w:r>
      <w:proofErr w:type="spellStart"/>
      <w:r w:rsidRPr="00584F86">
        <w:rPr>
          <w:rFonts w:ascii="Century Gothic" w:eastAsia="Times New Roman" w:hAnsi="Century Gothic" w:cstheme="minorHAnsi"/>
          <w:b/>
        </w:rPr>
        <w:t>Oceanlake</w:t>
      </w:r>
      <w:proofErr w:type="spellEnd"/>
      <w:r w:rsidRPr="00584F86">
        <w:rPr>
          <w:rFonts w:ascii="Century Gothic" w:eastAsia="Times New Roman" w:hAnsi="Century Gothic" w:cstheme="minorHAnsi"/>
          <w:b/>
        </w:rPr>
        <w:t xml:space="preserve"> Elementary</w:t>
      </w:r>
      <w:r w:rsidR="00566B17">
        <w:rPr>
          <w:rFonts w:ascii="Century Gothic" w:eastAsia="Times New Roman" w:hAnsi="Century Gothic" w:cstheme="minorHAnsi"/>
          <w:b/>
        </w:rPr>
        <w:t xml:space="preserve"> Site Coordinator</w:t>
      </w:r>
    </w:p>
    <w:p w:rsidR="007E30FB" w:rsidRPr="00584F86" w:rsidRDefault="007E30FB" w:rsidP="007E30FB">
      <w:pPr>
        <w:spacing w:after="0"/>
        <w:rPr>
          <w:rFonts w:ascii="Century Gothic" w:hAnsi="Century Gothic" w:cstheme="minorHAnsi"/>
          <w:b/>
        </w:rPr>
      </w:pPr>
      <w:r w:rsidRPr="00584F86">
        <w:rPr>
          <w:rFonts w:ascii="Century Gothic" w:hAnsi="Century Gothic" w:cstheme="minorHAnsi"/>
          <w:b/>
        </w:rPr>
        <w:t xml:space="preserve">Mike </w:t>
      </w:r>
      <w:proofErr w:type="spellStart"/>
      <w:r w:rsidRPr="00584F86">
        <w:rPr>
          <w:rFonts w:ascii="Century Gothic" w:hAnsi="Century Gothic" w:cstheme="minorHAnsi"/>
          <w:b/>
        </w:rPr>
        <w:t>Loretz</w:t>
      </w:r>
      <w:proofErr w:type="spellEnd"/>
      <w:r w:rsidRPr="00584F86">
        <w:rPr>
          <w:rFonts w:ascii="Century Gothic" w:hAnsi="Century Gothic" w:cstheme="minorHAnsi"/>
          <w:b/>
        </w:rPr>
        <w:t xml:space="preserve"> </w:t>
      </w:r>
      <w:r w:rsidR="00566B17">
        <w:rPr>
          <w:rFonts w:ascii="Century Gothic" w:hAnsi="Century Gothic" w:cstheme="minorHAnsi"/>
          <w:b/>
        </w:rPr>
        <w:t>– Oregon City School District Project Director</w:t>
      </w:r>
    </w:p>
    <w:p w:rsidR="007E30FB" w:rsidRDefault="00566B17" w:rsidP="007E30FB">
      <w:pPr>
        <w:spacing w:after="0"/>
        <w:rPr>
          <w:rFonts w:ascii="Century Gothic" w:hAnsi="Century Gothic" w:cstheme="minorHAnsi"/>
          <w:b/>
        </w:rPr>
      </w:pPr>
      <w:r>
        <w:rPr>
          <w:rFonts w:ascii="Century Gothic" w:hAnsi="Century Gothic" w:cstheme="minorHAnsi"/>
          <w:b/>
        </w:rPr>
        <w:t>Sarah Creek – Three Rivers/Josephine County</w:t>
      </w:r>
      <w:r w:rsidR="007E30FB" w:rsidRPr="00584F86">
        <w:rPr>
          <w:rFonts w:ascii="Century Gothic" w:hAnsi="Century Gothic" w:cstheme="minorHAnsi"/>
          <w:b/>
        </w:rPr>
        <w:t xml:space="preserve"> Site Coordinator</w:t>
      </w:r>
    </w:p>
    <w:p w:rsidR="007E30FB" w:rsidRPr="00584F86" w:rsidRDefault="007E30FB" w:rsidP="007E30FB">
      <w:pPr>
        <w:spacing w:after="0"/>
        <w:rPr>
          <w:rFonts w:ascii="Century Gothic" w:hAnsi="Century Gothic" w:cstheme="minorHAnsi"/>
          <w:b/>
        </w:rPr>
      </w:pPr>
      <w:r>
        <w:rPr>
          <w:rFonts w:ascii="Century Gothic" w:hAnsi="Century Gothic" w:cstheme="minorHAnsi"/>
          <w:b/>
        </w:rPr>
        <w:t xml:space="preserve">Peter </w:t>
      </w:r>
      <w:proofErr w:type="spellStart"/>
      <w:r>
        <w:rPr>
          <w:rFonts w:ascii="Century Gothic" w:hAnsi="Century Gothic" w:cstheme="minorHAnsi"/>
          <w:b/>
        </w:rPr>
        <w:t>Lauf</w:t>
      </w:r>
      <w:proofErr w:type="spellEnd"/>
      <w:r>
        <w:rPr>
          <w:rFonts w:ascii="Century Gothic" w:hAnsi="Century Gothic" w:cstheme="minorHAnsi"/>
          <w:b/>
        </w:rPr>
        <w:t xml:space="preserve"> – Career &amp; Technical Outreach Coordinator, Lane ESD</w:t>
      </w:r>
    </w:p>
    <w:p w:rsidR="00566B17" w:rsidRDefault="00566B17" w:rsidP="007E30FB">
      <w:pPr>
        <w:spacing w:after="0"/>
        <w:rPr>
          <w:rFonts w:ascii="Century Gothic" w:eastAsia="Times New Roman" w:hAnsi="Century Gothic" w:cstheme="minorHAnsi"/>
        </w:rPr>
      </w:pPr>
    </w:p>
    <w:p w:rsidR="007E30FB" w:rsidRPr="00584F86" w:rsidRDefault="007E30FB" w:rsidP="007E30FB">
      <w:pPr>
        <w:spacing w:after="0"/>
        <w:rPr>
          <w:rFonts w:ascii="Century Gothic" w:hAnsi="Century Gothic" w:cstheme="minorHAnsi"/>
        </w:rPr>
      </w:pPr>
      <w:r w:rsidRPr="00584F86">
        <w:rPr>
          <w:rFonts w:ascii="Century Gothic" w:eastAsia="Times New Roman" w:hAnsi="Century Gothic" w:cstheme="minorHAnsi"/>
        </w:rPr>
        <w:t xml:space="preserve">Facilitators: Candi Scott, Roxanna Marvin, and Gary </w:t>
      </w:r>
      <w:proofErr w:type="spellStart"/>
      <w:r w:rsidRPr="00584F86">
        <w:rPr>
          <w:rFonts w:ascii="Century Gothic" w:eastAsia="Times New Roman" w:hAnsi="Century Gothic" w:cstheme="minorHAnsi"/>
        </w:rPr>
        <w:t>Glasenapp</w:t>
      </w:r>
      <w:proofErr w:type="spellEnd"/>
      <w:r w:rsidRPr="00584F86">
        <w:rPr>
          <w:rFonts w:ascii="Century Gothic" w:eastAsia="Times New Roman" w:hAnsi="Century Gothic" w:cstheme="minorHAnsi"/>
        </w:rPr>
        <w:t xml:space="preserve">, </w:t>
      </w:r>
      <w:proofErr w:type="gramStart"/>
      <w:r w:rsidRPr="00584F86">
        <w:rPr>
          <w:rFonts w:ascii="Century Gothic" w:eastAsia="Times New Roman" w:hAnsi="Century Gothic" w:cstheme="minorHAnsi"/>
        </w:rPr>
        <w:t>The</w:t>
      </w:r>
      <w:proofErr w:type="gramEnd"/>
      <w:r w:rsidRPr="00584F86">
        <w:rPr>
          <w:rFonts w:ascii="Century Gothic" w:eastAsia="Times New Roman" w:hAnsi="Century Gothic" w:cstheme="minorHAnsi"/>
        </w:rPr>
        <w:t xml:space="preserve"> Research Institute @ WOU</w:t>
      </w:r>
    </w:p>
    <w:p w:rsidR="00AE3F22" w:rsidRPr="003069EF" w:rsidRDefault="00AE3F22" w:rsidP="009A6866">
      <w:pPr>
        <w:spacing w:after="0"/>
        <w:rPr>
          <w:rFonts w:ascii="Century Gothic" w:hAnsi="Century Gothic"/>
        </w:rPr>
      </w:pPr>
    </w:p>
    <w:p w:rsidR="006015D6" w:rsidRPr="003069EF" w:rsidRDefault="00584F86" w:rsidP="00AE3F22">
      <w:pPr>
        <w:spacing w:after="0"/>
        <w:rPr>
          <w:rFonts w:ascii="Century Gothic" w:hAnsi="Century Gothic"/>
        </w:rPr>
      </w:pPr>
      <w:r w:rsidRPr="003069EF">
        <w:rPr>
          <w:rFonts w:ascii="Century Gothic" w:hAnsi="Century Gothic"/>
        </w:rPr>
        <w:t>21</w:t>
      </w:r>
      <w:r w:rsidRPr="003069EF">
        <w:rPr>
          <w:rFonts w:ascii="Century Gothic" w:hAnsi="Century Gothic"/>
          <w:vertAlign w:val="superscript"/>
        </w:rPr>
        <w:t>st</w:t>
      </w:r>
      <w:r w:rsidRPr="003069EF">
        <w:rPr>
          <w:rFonts w:ascii="Century Gothic" w:hAnsi="Century Gothic"/>
        </w:rPr>
        <w:t xml:space="preserve"> C</w:t>
      </w:r>
      <w:r w:rsidR="0005499C" w:rsidRPr="003069EF">
        <w:rPr>
          <w:rFonts w:ascii="Century Gothic" w:hAnsi="Century Gothic"/>
        </w:rPr>
        <w:t>CLC participants</w:t>
      </w:r>
      <w:r w:rsidR="0086110D" w:rsidRPr="003069EF">
        <w:rPr>
          <w:rFonts w:ascii="Century Gothic" w:hAnsi="Century Gothic"/>
        </w:rPr>
        <w:t xml:space="preserve"> were </w:t>
      </w:r>
      <w:r w:rsidR="007E30FB">
        <w:rPr>
          <w:rFonts w:ascii="Century Gothic" w:hAnsi="Century Gothic"/>
        </w:rPr>
        <w:t>s</w:t>
      </w:r>
      <w:r w:rsidR="006015D6" w:rsidRPr="003069EF">
        <w:rPr>
          <w:rFonts w:ascii="Century Gothic" w:hAnsi="Century Gothic"/>
        </w:rPr>
        <w:t xml:space="preserve">ent a link to a presentation by Peter </w:t>
      </w:r>
      <w:proofErr w:type="spellStart"/>
      <w:r w:rsidR="006015D6" w:rsidRPr="003069EF">
        <w:rPr>
          <w:rFonts w:ascii="Century Gothic" w:hAnsi="Century Gothic"/>
        </w:rPr>
        <w:t>Lauf</w:t>
      </w:r>
      <w:proofErr w:type="spellEnd"/>
      <w:r w:rsidR="006015D6" w:rsidRPr="003069EF">
        <w:rPr>
          <w:rFonts w:ascii="Century Gothic" w:hAnsi="Century Gothic"/>
        </w:rPr>
        <w:t>, the Career and Techn</w:t>
      </w:r>
      <w:r w:rsidR="007E30FB">
        <w:rPr>
          <w:rFonts w:ascii="Century Gothic" w:hAnsi="Century Gothic"/>
        </w:rPr>
        <w:t>i</w:t>
      </w:r>
      <w:r w:rsidR="006015D6" w:rsidRPr="003069EF">
        <w:rPr>
          <w:rFonts w:ascii="Century Gothic" w:hAnsi="Century Gothic"/>
        </w:rPr>
        <w:t xml:space="preserve">cal Outreach Coordinator for Lane ESD. Peter described the steps his district went through in implementing a CTE program. </w:t>
      </w:r>
      <w:r w:rsidR="006015D6" w:rsidRPr="003069EF">
        <w:rPr>
          <w:rFonts w:ascii="Century Gothic" w:eastAsia="Adobe Gothic Std B" w:hAnsi="Century Gothic"/>
        </w:rPr>
        <w:t xml:space="preserve">The </w:t>
      </w:r>
      <w:proofErr w:type="spellStart"/>
      <w:proofErr w:type="gramStart"/>
      <w:r w:rsidR="006015D6" w:rsidRPr="003069EF">
        <w:rPr>
          <w:rFonts w:ascii="Century Gothic" w:eastAsia="Adobe Gothic Std B" w:hAnsi="Century Gothic"/>
        </w:rPr>
        <w:t>Youtube</w:t>
      </w:r>
      <w:proofErr w:type="spellEnd"/>
      <w:r w:rsidR="006015D6" w:rsidRPr="003069EF">
        <w:rPr>
          <w:rFonts w:ascii="Century Gothic" w:eastAsia="Adobe Gothic Std B" w:hAnsi="Century Gothic"/>
        </w:rPr>
        <w:t xml:space="preserve">  presentation</w:t>
      </w:r>
      <w:proofErr w:type="gramEnd"/>
      <w:r w:rsidR="006015D6" w:rsidRPr="003069EF">
        <w:rPr>
          <w:rFonts w:ascii="Century Gothic" w:eastAsia="Adobe Gothic Std B" w:hAnsi="Century Gothic"/>
        </w:rPr>
        <w:t xml:space="preserve"> was titled </w:t>
      </w:r>
      <w:r w:rsidR="006015D6" w:rsidRPr="003069EF">
        <w:rPr>
          <w:rStyle w:val="Emphasis"/>
          <w:rFonts w:ascii="Century Gothic" w:eastAsia="Adobe Gothic Std B" w:hAnsi="Century Gothic"/>
          <w:bCs/>
        </w:rPr>
        <w:t xml:space="preserve">"Trades Academy Youth Training Overview" and can be accessed at </w:t>
      </w:r>
      <w:r w:rsidR="006015D6" w:rsidRPr="003069EF">
        <w:rPr>
          <w:rFonts w:ascii="Century Gothic" w:eastAsia="Adobe Gothic Std B" w:hAnsi="Century Gothic"/>
        </w:rPr>
        <w:t xml:space="preserve"> </w:t>
      </w:r>
      <w:hyperlink r:id="rId7" w:tgtFrame="_blank" w:history="1">
        <w:r w:rsidR="006015D6" w:rsidRPr="003069EF">
          <w:rPr>
            <w:rStyle w:val="Hyperlink"/>
            <w:rFonts w:ascii="Century Gothic" w:eastAsia="Adobe Gothic Std B" w:hAnsi="Century Gothic"/>
            <w:color w:val="0066CC"/>
          </w:rPr>
          <w:t>http://youtu.be/h6_M6uh2g8k</w:t>
        </w:r>
      </w:hyperlink>
      <w:r w:rsidR="006015D6" w:rsidRPr="003069EF">
        <w:rPr>
          <w:rFonts w:ascii="Century Gothic" w:hAnsi="Century Gothic"/>
        </w:rPr>
        <w:t>.</w:t>
      </w:r>
    </w:p>
    <w:p w:rsidR="006015D6" w:rsidRPr="003069EF" w:rsidRDefault="006015D6" w:rsidP="00AE3F22">
      <w:pPr>
        <w:spacing w:after="0"/>
        <w:rPr>
          <w:rFonts w:ascii="Century Gothic" w:hAnsi="Century Gothic"/>
        </w:rPr>
      </w:pPr>
    </w:p>
    <w:p w:rsidR="006015D6" w:rsidRPr="003069EF" w:rsidRDefault="006015D6" w:rsidP="00AE3F22">
      <w:pPr>
        <w:spacing w:after="0"/>
        <w:rPr>
          <w:rFonts w:ascii="Century Gothic" w:hAnsi="Century Gothic"/>
        </w:rPr>
      </w:pPr>
      <w:r w:rsidRPr="003069EF">
        <w:rPr>
          <w:rFonts w:ascii="Century Gothic" w:hAnsi="Century Gothic"/>
        </w:rPr>
        <w:t>Peter described a rigorous application process including interviewing interested students as to why they were interested in participating, which trade they wanted to pursue</w:t>
      </w:r>
      <w:r w:rsidR="004E371A">
        <w:rPr>
          <w:rFonts w:ascii="Century Gothic" w:hAnsi="Century Gothic"/>
        </w:rPr>
        <w:t>,</w:t>
      </w:r>
      <w:r w:rsidRPr="003069EF">
        <w:rPr>
          <w:rFonts w:ascii="Century Gothic" w:hAnsi="Century Gothic"/>
        </w:rPr>
        <w:t xml:space="preserve"> and what characteristics would lead them to be successful in this endeavor. The interview panel included representatives from their respective fields.</w:t>
      </w:r>
    </w:p>
    <w:p w:rsidR="0086110D" w:rsidRPr="003069EF" w:rsidRDefault="0086110D" w:rsidP="00AE3F22">
      <w:pPr>
        <w:spacing w:after="0"/>
        <w:rPr>
          <w:rFonts w:ascii="Century Gothic" w:hAnsi="Century Gothic"/>
        </w:rPr>
      </w:pPr>
    </w:p>
    <w:p w:rsidR="00566B17" w:rsidRDefault="00566B17" w:rsidP="006015D6">
      <w:pPr>
        <w:rPr>
          <w:rFonts w:ascii="Century Gothic" w:hAnsi="Century Gothic"/>
          <w:b/>
          <w:i/>
        </w:rPr>
      </w:pPr>
    </w:p>
    <w:p w:rsidR="006015D6" w:rsidRPr="003069EF" w:rsidRDefault="006015D6" w:rsidP="006015D6">
      <w:pPr>
        <w:rPr>
          <w:rFonts w:ascii="Century Gothic" w:hAnsi="Century Gothic"/>
          <w:b/>
          <w:i/>
        </w:rPr>
      </w:pPr>
      <w:r w:rsidRPr="003069EF">
        <w:rPr>
          <w:rFonts w:ascii="Century Gothic" w:hAnsi="Century Gothic"/>
          <w:b/>
          <w:i/>
        </w:rPr>
        <w:t>What successes are you having implementing CTE into your programs?</w:t>
      </w:r>
    </w:p>
    <w:p w:rsidR="006015D6" w:rsidRDefault="00C804D3" w:rsidP="003069EF">
      <w:pPr>
        <w:rPr>
          <w:rFonts w:ascii="Century Gothic" w:hAnsi="Century Gothic"/>
        </w:rPr>
      </w:pPr>
      <w:r w:rsidRPr="003069EF">
        <w:rPr>
          <w:rFonts w:ascii="Century Gothic" w:hAnsi="Century Gothic"/>
        </w:rPr>
        <w:t xml:space="preserve">It </w:t>
      </w:r>
      <w:r w:rsidR="00805E35">
        <w:rPr>
          <w:rFonts w:ascii="Century Gothic" w:hAnsi="Century Gothic"/>
        </w:rPr>
        <w:t>has been</w:t>
      </w:r>
      <w:r w:rsidRPr="003069EF">
        <w:rPr>
          <w:rFonts w:ascii="Century Gothic" w:hAnsi="Century Gothic"/>
        </w:rPr>
        <w:t xml:space="preserve"> helpful to </w:t>
      </w:r>
      <w:r w:rsidR="00805E35">
        <w:rPr>
          <w:rFonts w:ascii="Century Gothic" w:hAnsi="Century Gothic"/>
        </w:rPr>
        <w:t xml:space="preserve">use </w:t>
      </w:r>
      <w:r w:rsidRPr="003069EF">
        <w:rPr>
          <w:rFonts w:ascii="Century Gothic" w:hAnsi="Century Gothic"/>
        </w:rPr>
        <w:t>additi</w:t>
      </w:r>
      <w:r w:rsidR="004E371A">
        <w:rPr>
          <w:rFonts w:ascii="Century Gothic" w:hAnsi="Century Gothic"/>
        </w:rPr>
        <w:t>onal funds (School Improvement G</w:t>
      </w:r>
      <w:r w:rsidRPr="003069EF">
        <w:rPr>
          <w:rFonts w:ascii="Century Gothic" w:hAnsi="Century Gothic"/>
        </w:rPr>
        <w:t>rants, etc.) to support and expand programs.</w:t>
      </w:r>
    </w:p>
    <w:p w:rsidR="00805E35" w:rsidRPr="003069EF" w:rsidRDefault="00805E35" w:rsidP="00805E35">
      <w:pPr>
        <w:pStyle w:val="Heading4"/>
        <w:rPr>
          <w:sz w:val="22"/>
          <w:szCs w:val="22"/>
        </w:rPr>
      </w:pPr>
      <w:r w:rsidRPr="003069EF">
        <w:rPr>
          <w:sz w:val="22"/>
          <w:szCs w:val="22"/>
        </w:rPr>
        <w:t>Retaining Business Partners</w:t>
      </w:r>
    </w:p>
    <w:p w:rsidR="00805E35" w:rsidRPr="003069EF" w:rsidRDefault="00805E35" w:rsidP="00805E35">
      <w:pPr>
        <w:pStyle w:val="BodyText"/>
        <w:rPr>
          <w:sz w:val="22"/>
          <w:szCs w:val="22"/>
        </w:rPr>
      </w:pPr>
      <w:r w:rsidRPr="003069EF">
        <w:rPr>
          <w:sz w:val="22"/>
          <w:szCs w:val="22"/>
        </w:rPr>
        <w:t>Businesses may become disillusioned because of “difficult” placements, students who do not meet reasonable expectations</w:t>
      </w:r>
      <w:r w:rsidR="004E371A">
        <w:rPr>
          <w:sz w:val="22"/>
          <w:szCs w:val="22"/>
        </w:rPr>
        <w:t>,</w:t>
      </w:r>
      <w:r w:rsidRPr="003069EF">
        <w:rPr>
          <w:sz w:val="22"/>
          <w:szCs w:val="22"/>
        </w:rPr>
        <w:t xml:space="preserve"> or have poor attitudes. </w:t>
      </w:r>
    </w:p>
    <w:p w:rsidR="00805E35" w:rsidRPr="003069EF" w:rsidRDefault="00805E35" w:rsidP="00805E35">
      <w:pPr>
        <w:spacing w:after="0"/>
        <w:rPr>
          <w:rFonts w:ascii="Century Gothic" w:hAnsi="Century Gothic"/>
        </w:rPr>
      </w:pPr>
      <w:r w:rsidRPr="003069EF">
        <w:rPr>
          <w:rFonts w:ascii="Century Gothic" w:hAnsi="Century Gothic"/>
        </w:rPr>
        <w:t xml:space="preserve">In order to manage placements, </w:t>
      </w:r>
      <w:r w:rsidRPr="00805E35">
        <w:rPr>
          <w:rFonts w:ascii="Century Gothic" w:hAnsi="Century Gothic"/>
          <w:u w:val="single"/>
        </w:rPr>
        <w:t xml:space="preserve">it </w:t>
      </w:r>
      <w:r>
        <w:rPr>
          <w:rFonts w:ascii="Century Gothic" w:hAnsi="Century Gothic"/>
          <w:u w:val="single"/>
        </w:rPr>
        <w:t>has been</w:t>
      </w:r>
      <w:r w:rsidRPr="00805E35">
        <w:rPr>
          <w:rFonts w:ascii="Century Gothic" w:hAnsi="Century Gothic"/>
          <w:u w:val="single"/>
        </w:rPr>
        <w:t xml:space="preserve"> helpful to</w:t>
      </w:r>
      <w:r w:rsidRPr="003069EF">
        <w:rPr>
          <w:rFonts w:ascii="Century Gothic" w:hAnsi="Century Gothic"/>
        </w:rPr>
        <w:t xml:space="preserve"> have an assigned person</w:t>
      </w:r>
      <w:r w:rsidR="00566B17">
        <w:rPr>
          <w:rFonts w:ascii="Century Gothic" w:hAnsi="Century Gothic"/>
        </w:rPr>
        <w:t xml:space="preserve"> to</w:t>
      </w:r>
      <w:r w:rsidRPr="003069EF">
        <w:rPr>
          <w:rFonts w:ascii="Century Gothic" w:hAnsi="Century Gothic"/>
        </w:rPr>
        <w:t>:</w:t>
      </w:r>
    </w:p>
    <w:p w:rsidR="00805E35" w:rsidRPr="003069EF" w:rsidRDefault="00566B17" w:rsidP="00805E35">
      <w:pPr>
        <w:pStyle w:val="ListParagraph"/>
        <w:numPr>
          <w:ilvl w:val="0"/>
          <w:numId w:val="5"/>
        </w:num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“</w:t>
      </w:r>
      <w:proofErr w:type="gramStart"/>
      <w:r>
        <w:rPr>
          <w:rFonts w:ascii="Century Gothic" w:hAnsi="Century Gothic"/>
        </w:rPr>
        <w:t>b</w:t>
      </w:r>
      <w:r w:rsidR="00805E35" w:rsidRPr="003069EF">
        <w:rPr>
          <w:rFonts w:ascii="Century Gothic" w:hAnsi="Century Gothic"/>
        </w:rPr>
        <w:t>ird</w:t>
      </w:r>
      <w:proofErr w:type="gramEnd"/>
      <w:r w:rsidR="00805E35" w:rsidRPr="003069EF">
        <w:rPr>
          <w:rFonts w:ascii="Century Gothic" w:hAnsi="Century Gothic"/>
        </w:rPr>
        <w:t xml:space="preserve"> dog” interns to do what they have committed to do. This requires a structure for monitoring students and businesses. It also requires </w:t>
      </w:r>
      <w:r w:rsidR="00805E35" w:rsidRPr="003069EF">
        <w:rPr>
          <w:rFonts w:ascii="Century Gothic" w:hAnsi="Century Gothic"/>
          <w:i/>
          <w:u w:val="single"/>
        </w:rPr>
        <w:t>good communication</w:t>
      </w:r>
      <w:r w:rsidR="00805E35" w:rsidRPr="003069EF">
        <w:rPr>
          <w:rFonts w:ascii="Century Gothic" w:hAnsi="Century Gothic"/>
        </w:rPr>
        <w:t xml:space="preserve"> between</w:t>
      </w:r>
      <w:r>
        <w:rPr>
          <w:rFonts w:ascii="Century Gothic" w:hAnsi="Century Gothic"/>
        </w:rPr>
        <w:t xml:space="preserve"> the</w:t>
      </w:r>
      <w:r w:rsidR="00805E35" w:rsidRPr="003069EF">
        <w:rPr>
          <w:rFonts w:ascii="Century Gothic" w:hAnsi="Century Gothic"/>
        </w:rPr>
        <w:t xml:space="preserve"> CTE program, business partners</w:t>
      </w:r>
      <w:r>
        <w:rPr>
          <w:rFonts w:ascii="Century Gothic" w:hAnsi="Century Gothic"/>
        </w:rPr>
        <w:t>,</w:t>
      </w:r>
      <w:r w:rsidR="00805E35" w:rsidRPr="003069EF">
        <w:rPr>
          <w:rFonts w:ascii="Century Gothic" w:hAnsi="Century Gothic"/>
        </w:rPr>
        <w:t xml:space="preserve"> and students.</w:t>
      </w:r>
    </w:p>
    <w:p w:rsidR="00805E35" w:rsidRDefault="00805E35" w:rsidP="00805E35">
      <w:pPr>
        <w:pStyle w:val="ListParagraph"/>
        <w:numPr>
          <w:ilvl w:val="0"/>
          <w:numId w:val="5"/>
        </w:numPr>
        <w:spacing w:after="0"/>
        <w:rPr>
          <w:rFonts w:ascii="Century Gothic" w:hAnsi="Century Gothic"/>
        </w:rPr>
      </w:pPr>
      <w:proofErr w:type="gramStart"/>
      <w:r w:rsidRPr="003069EF">
        <w:rPr>
          <w:rFonts w:ascii="Century Gothic" w:hAnsi="Century Gothic"/>
        </w:rPr>
        <w:t>work</w:t>
      </w:r>
      <w:proofErr w:type="gramEnd"/>
      <w:r w:rsidRPr="003069EF">
        <w:rPr>
          <w:rFonts w:ascii="Century Gothic" w:hAnsi="Century Gothic"/>
        </w:rPr>
        <w:t xml:space="preserve"> with businesses to find jobs and internships and to keep business partners involved</w:t>
      </w:r>
      <w:r w:rsidR="00566B17">
        <w:rPr>
          <w:rFonts w:ascii="Century Gothic" w:hAnsi="Century Gothic"/>
        </w:rPr>
        <w:t>.</w:t>
      </w:r>
    </w:p>
    <w:p w:rsidR="00805E35" w:rsidRDefault="00805E35" w:rsidP="00805E35">
      <w:pPr>
        <w:spacing w:after="0"/>
        <w:rPr>
          <w:rFonts w:ascii="Century Gothic" w:hAnsi="Century Gothic"/>
        </w:rPr>
      </w:pPr>
    </w:p>
    <w:p w:rsidR="00566B17" w:rsidRDefault="00566B17" w:rsidP="006015D6">
      <w:pPr>
        <w:spacing w:after="0"/>
        <w:rPr>
          <w:rFonts w:ascii="Century Gothic" w:hAnsi="Century Gothic"/>
          <w:b/>
          <w:i/>
        </w:rPr>
      </w:pPr>
    </w:p>
    <w:p w:rsidR="006015D6" w:rsidRPr="003069EF" w:rsidRDefault="006015D6" w:rsidP="006015D6">
      <w:pPr>
        <w:spacing w:after="0"/>
        <w:rPr>
          <w:rFonts w:ascii="Century Gothic" w:hAnsi="Century Gothic"/>
          <w:b/>
          <w:i/>
        </w:rPr>
      </w:pPr>
      <w:r w:rsidRPr="003069EF">
        <w:rPr>
          <w:rFonts w:ascii="Century Gothic" w:hAnsi="Century Gothic"/>
          <w:b/>
          <w:i/>
        </w:rPr>
        <w:lastRenderedPageBreak/>
        <w:t>What are the challenges implementing CTE into your programs, and what are some strategies to address those challenges?</w:t>
      </w:r>
    </w:p>
    <w:p w:rsidR="00D60749" w:rsidRPr="009E7D58" w:rsidRDefault="00566B17" w:rsidP="006015D6">
      <w:pPr>
        <w:spacing w:after="0"/>
        <w:rPr>
          <w:rFonts w:ascii="Century Gothic" w:hAnsi="Century Gothic"/>
          <w:u w:val="single"/>
        </w:rPr>
      </w:pPr>
      <w:r w:rsidRPr="009E7D58">
        <w:rPr>
          <w:rFonts w:ascii="Century Gothic" w:hAnsi="Century Gothic"/>
          <w:u w:val="single"/>
        </w:rPr>
        <w:t>Lack of Student Skills</w:t>
      </w:r>
    </w:p>
    <w:p w:rsidR="00D60749" w:rsidRPr="009E7D58" w:rsidRDefault="00D60749" w:rsidP="006015D6">
      <w:pPr>
        <w:spacing w:after="0"/>
        <w:rPr>
          <w:rFonts w:ascii="Century Gothic" w:hAnsi="Century Gothic"/>
        </w:rPr>
      </w:pPr>
      <w:r w:rsidRPr="009E7D58">
        <w:rPr>
          <w:rFonts w:ascii="Century Gothic" w:hAnsi="Century Gothic"/>
        </w:rPr>
        <w:t xml:space="preserve">In addition to lacking job skills, students often </w:t>
      </w:r>
      <w:r w:rsidR="00D42884">
        <w:rPr>
          <w:rFonts w:ascii="Century Gothic" w:hAnsi="Century Gothic"/>
        </w:rPr>
        <w:t>lack motivation and work ethic:</w:t>
      </w:r>
    </w:p>
    <w:p w:rsidR="003D363F" w:rsidRPr="009E7D58" w:rsidRDefault="00D60749" w:rsidP="003D363F">
      <w:pPr>
        <w:pStyle w:val="BodyTextIndent"/>
        <w:numPr>
          <w:ilvl w:val="0"/>
          <w:numId w:val="7"/>
        </w:numPr>
        <w:rPr>
          <w:i w:val="0"/>
          <w:sz w:val="22"/>
          <w:szCs w:val="22"/>
        </w:rPr>
      </w:pPr>
      <w:r w:rsidRPr="009E7D58">
        <w:rPr>
          <w:i w:val="0"/>
          <w:sz w:val="22"/>
          <w:szCs w:val="22"/>
        </w:rPr>
        <w:t>Programs need to first work with students on life skills such as being punctual, being responsible, and focusing on the task at hand instead of texting fri</w:t>
      </w:r>
      <w:r w:rsidR="00566B17" w:rsidRPr="009E7D58">
        <w:rPr>
          <w:i w:val="0"/>
          <w:sz w:val="22"/>
          <w:szCs w:val="22"/>
        </w:rPr>
        <w:t xml:space="preserve">ends on their cell phone, etc. </w:t>
      </w:r>
    </w:p>
    <w:p w:rsidR="00D60749" w:rsidRPr="009E7D58" w:rsidRDefault="00566B17" w:rsidP="003D363F">
      <w:pPr>
        <w:pStyle w:val="BodyTextIndent"/>
        <w:numPr>
          <w:ilvl w:val="0"/>
          <w:numId w:val="7"/>
        </w:numPr>
        <w:rPr>
          <w:i w:val="0"/>
          <w:sz w:val="22"/>
          <w:szCs w:val="22"/>
        </w:rPr>
      </w:pPr>
      <w:r w:rsidRPr="009E7D58">
        <w:rPr>
          <w:i w:val="0"/>
          <w:sz w:val="22"/>
          <w:szCs w:val="22"/>
        </w:rPr>
        <w:t>M</w:t>
      </w:r>
      <w:r w:rsidR="00D60749" w:rsidRPr="009E7D58">
        <w:rPr>
          <w:i w:val="0"/>
          <w:sz w:val="22"/>
          <w:szCs w:val="22"/>
        </w:rPr>
        <w:t xml:space="preserve">any of these </w:t>
      </w:r>
      <w:r w:rsidRPr="009E7D58">
        <w:rPr>
          <w:i w:val="0"/>
          <w:sz w:val="22"/>
          <w:szCs w:val="22"/>
        </w:rPr>
        <w:t xml:space="preserve">skills can </w:t>
      </w:r>
      <w:r w:rsidR="00D60749" w:rsidRPr="009E7D58">
        <w:rPr>
          <w:i w:val="0"/>
          <w:sz w:val="22"/>
          <w:szCs w:val="22"/>
        </w:rPr>
        <w:t>be taught early on, during elementary and middle school</w:t>
      </w:r>
      <w:r w:rsidRPr="009E7D58">
        <w:rPr>
          <w:i w:val="0"/>
          <w:sz w:val="22"/>
          <w:szCs w:val="22"/>
        </w:rPr>
        <w:t xml:space="preserve"> years</w:t>
      </w:r>
    </w:p>
    <w:p w:rsidR="00F32F92" w:rsidRPr="009E7D58" w:rsidRDefault="00F32F92" w:rsidP="00D60749">
      <w:pPr>
        <w:pStyle w:val="BodyTextIndent"/>
        <w:rPr>
          <w:i w:val="0"/>
          <w:sz w:val="22"/>
          <w:szCs w:val="22"/>
        </w:rPr>
      </w:pPr>
    </w:p>
    <w:p w:rsidR="00F32F92" w:rsidRPr="009E7D58" w:rsidRDefault="00566B17" w:rsidP="00F32F92">
      <w:pPr>
        <w:pStyle w:val="BodyTextIndent"/>
        <w:ind w:left="0"/>
        <w:rPr>
          <w:i w:val="0"/>
          <w:sz w:val="22"/>
          <w:szCs w:val="22"/>
          <w:u w:val="single"/>
        </w:rPr>
      </w:pPr>
      <w:r w:rsidRPr="009E7D58">
        <w:rPr>
          <w:i w:val="0"/>
          <w:sz w:val="22"/>
          <w:szCs w:val="22"/>
          <w:u w:val="single"/>
        </w:rPr>
        <w:t>Prospective S</w:t>
      </w:r>
      <w:r w:rsidR="00F32F92" w:rsidRPr="009E7D58">
        <w:rPr>
          <w:i w:val="0"/>
          <w:sz w:val="22"/>
          <w:szCs w:val="22"/>
          <w:u w:val="single"/>
        </w:rPr>
        <w:t>tudents</w:t>
      </w:r>
    </w:p>
    <w:p w:rsidR="00F32F92" w:rsidRPr="009E7D58" w:rsidRDefault="00F32F92" w:rsidP="00F32F92">
      <w:pPr>
        <w:pStyle w:val="BodyTextIndent"/>
        <w:ind w:left="0"/>
        <w:rPr>
          <w:i w:val="0"/>
          <w:sz w:val="22"/>
          <w:szCs w:val="22"/>
        </w:rPr>
      </w:pPr>
      <w:r w:rsidRPr="009E7D58">
        <w:rPr>
          <w:i w:val="0"/>
          <w:sz w:val="22"/>
          <w:szCs w:val="22"/>
        </w:rPr>
        <w:t>Students need to know what to expect when participating in a CTE program.</w:t>
      </w:r>
    </w:p>
    <w:p w:rsidR="00F32F92" w:rsidRPr="009E7D58" w:rsidRDefault="00F32F92" w:rsidP="00F32F92">
      <w:pPr>
        <w:pStyle w:val="BodyTextIndent"/>
        <w:ind w:left="0"/>
        <w:rPr>
          <w:i w:val="0"/>
          <w:sz w:val="22"/>
          <w:szCs w:val="22"/>
        </w:rPr>
      </w:pPr>
      <w:r w:rsidRPr="009E7D58">
        <w:rPr>
          <w:i w:val="0"/>
          <w:sz w:val="22"/>
          <w:szCs w:val="22"/>
        </w:rPr>
        <w:t>The competition to get into an apprenticeship is stiff</w:t>
      </w:r>
      <w:r w:rsidR="00566B17" w:rsidRPr="009E7D58">
        <w:rPr>
          <w:i w:val="0"/>
          <w:sz w:val="22"/>
          <w:szCs w:val="22"/>
        </w:rPr>
        <w:t>,</w:t>
      </w:r>
      <w:r w:rsidRPr="009E7D58">
        <w:rPr>
          <w:i w:val="0"/>
          <w:sz w:val="22"/>
          <w:szCs w:val="22"/>
        </w:rPr>
        <w:t xml:space="preserve"> and students may be competing with adults. It is important to stress the benefits:</w:t>
      </w:r>
    </w:p>
    <w:p w:rsidR="00F32F92" w:rsidRPr="009E7D58" w:rsidRDefault="00F32F92" w:rsidP="00F32F92">
      <w:pPr>
        <w:pStyle w:val="BodyTextIndent"/>
        <w:numPr>
          <w:ilvl w:val="0"/>
          <w:numId w:val="4"/>
        </w:numPr>
        <w:rPr>
          <w:i w:val="0"/>
          <w:sz w:val="22"/>
          <w:szCs w:val="22"/>
        </w:rPr>
      </w:pPr>
      <w:r w:rsidRPr="009E7D58">
        <w:rPr>
          <w:i w:val="0"/>
          <w:sz w:val="22"/>
          <w:szCs w:val="22"/>
        </w:rPr>
        <w:t>Apprenticeship can lead to a job with good pay</w:t>
      </w:r>
    </w:p>
    <w:p w:rsidR="00F32F92" w:rsidRPr="009E7D58" w:rsidRDefault="00F32F92" w:rsidP="00F32F92">
      <w:pPr>
        <w:pStyle w:val="BodyTextIndent"/>
        <w:numPr>
          <w:ilvl w:val="0"/>
          <w:numId w:val="4"/>
        </w:numPr>
        <w:rPr>
          <w:i w:val="0"/>
          <w:sz w:val="22"/>
          <w:szCs w:val="22"/>
        </w:rPr>
      </w:pPr>
      <w:r w:rsidRPr="009E7D58">
        <w:rPr>
          <w:i w:val="0"/>
          <w:sz w:val="22"/>
          <w:szCs w:val="22"/>
        </w:rPr>
        <w:t>CTE experience(and volunteering) look good on a resume</w:t>
      </w:r>
    </w:p>
    <w:p w:rsidR="00F32F92" w:rsidRPr="009E7D58" w:rsidRDefault="00F32F92" w:rsidP="00F32F92">
      <w:pPr>
        <w:pStyle w:val="BodyTextIndent"/>
        <w:ind w:left="0"/>
        <w:rPr>
          <w:i w:val="0"/>
          <w:sz w:val="22"/>
          <w:szCs w:val="22"/>
        </w:rPr>
      </w:pPr>
      <w:r w:rsidRPr="009E7D58">
        <w:rPr>
          <w:i w:val="0"/>
          <w:sz w:val="22"/>
          <w:szCs w:val="22"/>
        </w:rPr>
        <w:t>Students need to clearly articulate why they want to participate – “I love to work with my hands….”</w:t>
      </w:r>
    </w:p>
    <w:p w:rsidR="00D60749" w:rsidRPr="003069EF" w:rsidRDefault="00D60749" w:rsidP="00D60749">
      <w:pPr>
        <w:pStyle w:val="BodyTextIndent"/>
        <w:rPr>
          <w:sz w:val="22"/>
          <w:szCs w:val="22"/>
        </w:rPr>
      </w:pPr>
    </w:p>
    <w:p w:rsidR="00D60749" w:rsidRPr="003069EF" w:rsidRDefault="00C804D3" w:rsidP="00D60749">
      <w:pPr>
        <w:pStyle w:val="Heading1"/>
        <w:rPr>
          <w:i w:val="0"/>
          <w:sz w:val="22"/>
          <w:szCs w:val="22"/>
          <w:u w:val="single"/>
        </w:rPr>
      </w:pPr>
      <w:r w:rsidRPr="003069EF">
        <w:rPr>
          <w:i w:val="0"/>
          <w:sz w:val="22"/>
          <w:szCs w:val="22"/>
          <w:u w:val="single"/>
        </w:rPr>
        <w:t xml:space="preserve">Recruiting Business </w:t>
      </w:r>
      <w:r w:rsidR="00D60749" w:rsidRPr="003069EF">
        <w:rPr>
          <w:i w:val="0"/>
          <w:sz w:val="22"/>
          <w:szCs w:val="22"/>
          <w:u w:val="single"/>
        </w:rPr>
        <w:t>Part</w:t>
      </w:r>
      <w:r w:rsidRPr="003069EF">
        <w:rPr>
          <w:i w:val="0"/>
          <w:sz w:val="22"/>
          <w:szCs w:val="22"/>
          <w:u w:val="single"/>
        </w:rPr>
        <w:t>ner</w:t>
      </w:r>
      <w:r w:rsidR="00566B17">
        <w:rPr>
          <w:i w:val="0"/>
          <w:sz w:val="22"/>
          <w:szCs w:val="22"/>
          <w:u w:val="single"/>
        </w:rPr>
        <w:t>s</w:t>
      </w:r>
    </w:p>
    <w:p w:rsidR="00C804D3" w:rsidRPr="003069EF" w:rsidRDefault="00D42884" w:rsidP="006015D6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 xml:space="preserve">As a result of </w:t>
      </w:r>
      <w:r w:rsidR="00D60749" w:rsidRPr="003069EF">
        <w:rPr>
          <w:rFonts w:ascii="Century Gothic" w:hAnsi="Century Gothic"/>
        </w:rPr>
        <w:t xml:space="preserve">high unemployment found in many technical fields, students may be competing with adults with job experience for part time jobs. </w:t>
      </w:r>
    </w:p>
    <w:p w:rsidR="00156810" w:rsidRPr="00D42884" w:rsidRDefault="00D60749" w:rsidP="006015D6">
      <w:pPr>
        <w:spacing w:after="0"/>
        <w:rPr>
          <w:rFonts w:ascii="Century Gothic" w:hAnsi="Century Gothic"/>
        </w:rPr>
      </w:pPr>
      <w:r w:rsidRPr="003069EF">
        <w:rPr>
          <w:rFonts w:ascii="Century Gothic" w:hAnsi="Century Gothic"/>
        </w:rPr>
        <w:t>Though the economy is improving, it is important to</w:t>
      </w:r>
      <w:r w:rsidRPr="003069EF">
        <w:rPr>
          <w:rFonts w:ascii="Century Gothic" w:hAnsi="Century Gothic"/>
          <w:i/>
        </w:rPr>
        <w:t xml:space="preserve"> </w:t>
      </w:r>
      <w:r w:rsidRPr="00D42884">
        <w:rPr>
          <w:rFonts w:ascii="Century Gothic" w:hAnsi="Century Gothic"/>
          <w:u w:val="single"/>
        </w:rPr>
        <w:t>show employers the benefits of</w:t>
      </w:r>
      <w:r w:rsidR="00D42884" w:rsidRPr="00D42884">
        <w:rPr>
          <w:rFonts w:ascii="Century Gothic" w:hAnsi="Century Gothic"/>
          <w:u w:val="single"/>
        </w:rPr>
        <w:t xml:space="preserve"> participation:</w:t>
      </w:r>
    </w:p>
    <w:p w:rsidR="00D60749" w:rsidRPr="00D42884" w:rsidRDefault="00C804D3" w:rsidP="00F32F92">
      <w:pPr>
        <w:pStyle w:val="ListParagraph"/>
        <w:numPr>
          <w:ilvl w:val="0"/>
          <w:numId w:val="4"/>
        </w:numPr>
        <w:spacing w:after="0"/>
        <w:rPr>
          <w:rFonts w:ascii="Century Gothic" w:hAnsi="Century Gothic"/>
        </w:rPr>
      </w:pPr>
      <w:r w:rsidRPr="00D42884">
        <w:rPr>
          <w:rFonts w:ascii="Century Gothic" w:hAnsi="Century Gothic"/>
        </w:rPr>
        <w:t>They will be helping to d</w:t>
      </w:r>
      <w:r w:rsidR="00F32F92" w:rsidRPr="00D42884">
        <w:rPr>
          <w:rFonts w:ascii="Century Gothic" w:hAnsi="Century Gothic"/>
        </w:rPr>
        <w:t>evelop a viable work force</w:t>
      </w:r>
    </w:p>
    <w:p w:rsidR="00F32F92" w:rsidRPr="00D42884" w:rsidRDefault="00F32F92" w:rsidP="00F32F92">
      <w:pPr>
        <w:pStyle w:val="ListParagraph"/>
        <w:numPr>
          <w:ilvl w:val="0"/>
          <w:numId w:val="4"/>
        </w:numPr>
        <w:spacing w:after="0"/>
        <w:rPr>
          <w:rFonts w:ascii="Century Gothic" w:hAnsi="Century Gothic"/>
        </w:rPr>
      </w:pPr>
      <w:r w:rsidRPr="00D42884">
        <w:rPr>
          <w:rFonts w:ascii="Century Gothic" w:hAnsi="Century Gothic"/>
        </w:rPr>
        <w:t>Public outreach and getting the word out about the company</w:t>
      </w:r>
    </w:p>
    <w:p w:rsidR="003069EF" w:rsidRDefault="003069EF" w:rsidP="003069EF">
      <w:pPr>
        <w:spacing w:after="0"/>
        <w:rPr>
          <w:rFonts w:ascii="Century Gothic" w:hAnsi="Century Gothic"/>
          <w:u w:val="single"/>
        </w:rPr>
      </w:pPr>
      <w:bookmarkStart w:id="0" w:name="_GoBack"/>
      <w:bookmarkEnd w:id="0"/>
    </w:p>
    <w:p w:rsidR="003069EF" w:rsidRDefault="003069EF" w:rsidP="003069EF">
      <w:pPr>
        <w:spacing w:after="0"/>
        <w:rPr>
          <w:rFonts w:ascii="Century Gothic" w:hAnsi="Century Gothic"/>
          <w:u w:val="single"/>
        </w:rPr>
      </w:pPr>
      <w:r>
        <w:rPr>
          <w:rFonts w:ascii="Century Gothic" w:hAnsi="Century Gothic"/>
          <w:u w:val="single"/>
        </w:rPr>
        <w:t>Ideas for Future Peer to Peer Conversations:</w:t>
      </w:r>
    </w:p>
    <w:p w:rsidR="003069EF" w:rsidRDefault="003069EF" w:rsidP="003069EF">
      <w:pPr>
        <w:pStyle w:val="ListParagraph"/>
        <w:numPr>
          <w:ilvl w:val="0"/>
          <w:numId w:val="6"/>
        </w:numPr>
        <w:spacing w:after="0"/>
        <w:rPr>
          <w:rFonts w:ascii="Century Gothic" w:hAnsi="Century Gothic"/>
          <w:u w:val="single"/>
        </w:rPr>
      </w:pPr>
      <w:r>
        <w:rPr>
          <w:rFonts w:ascii="Century Gothic" w:hAnsi="Century Gothic"/>
          <w:u w:val="single"/>
        </w:rPr>
        <w:t>Finding quality staff to offer enrichment/CTE/etc.</w:t>
      </w:r>
    </w:p>
    <w:p w:rsidR="003069EF" w:rsidRDefault="003069EF" w:rsidP="003069EF">
      <w:pPr>
        <w:pStyle w:val="ListParagraph"/>
        <w:numPr>
          <w:ilvl w:val="0"/>
          <w:numId w:val="6"/>
        </w:numPr>
        <w:spacing w:after="0"/>
        <w:rPr>
          <w:rFonts w:ascii="Century Gothic" w:hAnsi="Century Gothic"/>
          <w:u w:val="single"/>
        </w:rPr>
      </w:pPr>
      <w:r>
        <w:rPr>
          <w:rFonts w:ascii="Century Gothic" w:hAnsi="Century Gothic"/>
          <w:u w:val="single"/>
        </w:rPr>
        <w:t>Fundraising</w:t>
      </w:r>
    </w:p>
    <w:p w:rsidR="003069EF" w:rsidRDefault="003069EF" w:rsidP="003069EF">
      <w:pPr>
        <w:pStyle w:val="ListParagraph"/>
        <w:numPr>
          <w:ilvl w:val="0"/>
          <w:numId w:val="6"/>
        </w:numPr>
        <w:spacing w:after="0"/>
        <w:rPr>
          <w:rFonts w:ascii="Century Gothic" w:hAnsi="Century Gothic"/>
          <w:u w:val="single"/>
        </w:rPr>
      </w:pPr>
      <w:r>
        <w:rPr>
          <w:rFonts w:ascii="Century Gothic" w:hAnsi="Century Gothic"/>
          <w:u w:val="single"/>
        </w:rPr>
        <w:t>Family Engagement</w:t>
      </w:r>
    </w:p>
    <w:p w:rsidR="003069EF" w:rsidRDefault="003069EF" w:rsidP="003069EF">
      <w:pPr>
        <w:pStyle w:val="ListParagraph"/>
        <w:numPr>
          <w:ilvl w:val="0"/>
          <w:numId w:val="6"/>
        </w:numPr>
        <w:spacing w:after="0"/>
        <w:rPr>
          <w:rFonts w:ascii="Century Gothic" w:hAnsi="Century Gothic"/>
          <w:u w:val="single"/>
        </w:rPr>
      </w:pPr>
      <w:r>
        <w:rPr>
          <w:rFonts w:ascii="Century Gothic" w:hAnsi="Century Gothic"/>
          <w:u w:val="single"/>
        </w:rPr>
        <w:t>Sustainability (creative)</w:t>
      </w:r>
    </w:p>
    <w:p w:rsidR="003069EF" w:rsidRDefault="003069EF" w:rsidP="003069EF">
      <w:pPr>
        <w:pStyle w:val="ListParagraph"/>
        <w:numPr>
          <w:ilvl w:val="0"/>
          <w:numId w:val="6"/>
        </w:numPr>
        <w:spacing w:after="0"/>
        <w:rPr>
          <w:rFonts w:ascii="Century Gothic" w:hAnsi="Century Gothic"/>
          <w:u w:val="single"/>
        </w:rPr>
      </w:pPr>
      <w:r>
        <w:rPr>
          <w:rFonts w:ascii="Century Gothic" w:hAnsi="Century Gothic"/>
          <w:u w:val="single"/>
        </w:rPr>
        <w:t>Volunteer training</w:t>
      </w:r>
    </w:p>
    <w:p w:rsidR="003069EF" w:rsidRDefault="003069EF" w:rsidP="003069EF">
      <w:pPr>
        <w:pStyle w:val="ListParagraph"/>
        <w:numPr>
          <w:ilvl w:val="0"/>
          <w:numId w:val="6"/>
        </w:numPr>
        <w:spacing w:after="0"/>
        <w:rPr>
          <w:rFonts w:ascii="Century Gothic" w:hAnsi="Century Gothic"/>
          <w:u w:val="single"/>
        </w:rPr>
      </w:pPr>
      <w:r>
        <w:rPr>
          <w:rFonts w:ascii="Century Gothic" w:hAnsi="Century Gothic"/>
          <w:u w:val="single"/>
        </w:rPr>
        <w:t>Community outreach</w:t>
      </w:r>
    </w:p>
    <w:p w:rsidR="003069EF" w:rsidRPr="003069EF" w:rsidRDefault="003069EF" w:rsidP="003069EF">
      <w:pPr>
        <w:pStyle w:val="ListParagraph"/>
        <w:numPr>
          <w:ilvl w:val="0"/>
          <w:numId w:val="6"/>
        </w:numPr>
        <w:spacing w:after="0"/>
        <w:rPr>
          <w:rFonts w:ascii="Century Gothic" w:hAnsi="Century Gothic"/>
          <w:u w:val="single"/>
        </w:rPr>
      </w:pPr>
      <w:r>
        <w:rPr>
          <w:rFonts w:ascii="Century Gothic" w:hAnsi="Century Gothic"/>
          <w:u w:val="single"/>
        </w:rPr>
        <w:t>Building relationships</w:t>
      </w:r>
    </w:p>
    <w:p w:rsidR="003069EF" w:rsidRPr="003069EF" w:rsidRDefault="003069EF" w:rsidP="003069EF">
      <w:pPr>
        <w:spacing w:after="0"/>
        <w:rPr>
          <w:rFonts w:ascii="Century Gothic" w:hAnsi="Century Gothic"/>
        </w:rPr>
      </w:pPr>
    </w:p>
    <w:p w:rsidR="003069EF" w:rsidRPr="003069EF" w:rsidRDefault="003069EF" w:rsidP="003069EF">
      <w:pPr>
        <w:spacing w:after="0"/>
        <w:rPr>
          <w:rFonts w:ascii="Century Gothic" w:hAnsi="Century Gothic"/>
        </w:rPr>
      </w:pPr>
      <w:r w:rsidRPr="003069EF">
        <w:rPr>
          <w:rFonts w:ascii="Century Gothic" w:hAnsi="Century Gothic"/>
        </w:rPr>
        <w:t xml:space="preserve">If you have any further questions, you can always call Candi at 503-838-9204 or email her at </w:t>
      </w:r>
      <w:hyperlink r:id="rId8" w:history="1">
        <w:r w:rsidRPr="003069EF">
          <w:rPr>
            <w:rStyle w:val="Hyperlink"/>
            <w:rFonts w:ascii="Century Gothic" w:hAnsi="Century Gothic"/>
          </w:rPr>
          <w:t>scottc@wou.edu</w:t>
        </w:r>
      </w:hyperlink>
    </w:p>
    <w:p w:rsidR="00C804D3" w:rsidRPr="003069EF" w:rsidRDefault="00C804D3" w:rsidP="003069EF">
      <w:pPr>
        <w:spacing w:after="0"/>
        <w:rPr>
          <w:rFonts w:ascii="Century Gothic" w:hAnsi="Century Gothic"/>
        </w:rPr>
      </w:pPr>
    </w:p>
    <w:sectPr w:rsidR="00C804D3" w:rsidRPr="003069EF" w:rsidSect="004624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1365C"/>
    <w:multiLevelType w:val="hybridMultilevel"/>
    <w:tmpl w:val="4EE63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D372FC"/>
    <w:multiLevelType w:val="hybridMultilevel"/>
    <w:tmpl w:val="F170F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F1588F"/>
    <w:multiLevelType w:val="hybridMultilevel"/>
    <w:tmpl w:val="1152D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501CD0"/>
    <w:multiLevelType w:val="hybridMultilevel"/>
    <w:tmpl w:val="4E3E16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C6146A"/>
    <w:multiLevelType w:val="hybridMultilevel"/>
    <w:tmpl w:val="D52EF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2C7ACB"/>
    <w:multiLevelType w:val="hybridMultilevel"/>
    <w:tmpl w:val="169A6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869"/>
    <w:rsid w:val="0005499C"/>
    <w:rsid w:val="000A2A85"/>
    <w:rsid w:val="0011308D"/>
    <w:rsid w:val="00156810"/>
    <w:rsid w:val="00222227"/>
    <w:rsid w:val="00265494"/>
    <w:rsid w:val="003069EF"/>
    <w:rsid w:val="003811D0"/>
    <w:rsid w:val="003D363F"/>
    <w:rsid w:val="003E51C1"/>
    <w:rsid w:val="00462481"/>
    <w:rsid w:val="004B6B67"/>
    <w:rsid w:val="004E371A"/>
    <w:rsid w:val="00526D12"/>
    <w:rsid w:val="005340E7"/>
    <w:rsid w:val="00566B17"/>
    <w:rsid w:val="00584F86"/>
    <w:rsid w:val="005E213A"/>
    <w:rsid w:val="006015D6"/>
    <w:rsid w:val="006A3390"/>
    <w:rsid w:val="007A33D9"/>
    <w:rsid w:val="007E30FB"/>
    <w:rsid w:val="007F1527"/>
    <w:rsid w:val="00805E35"/>
    <w:rsid w:val="0086110D"/>
    <w:rsid w:val="009A6866"/>
    <w:rsid w:val="009E1869"/>
    <w:rsid w:val="009E7D58"/>
    <w:rsid w:val="00AC6941"/>
    <w:rsid w:val="00AE3F22"/>
    <w:rsid w:val="00B53C35"/>
    <w:rsid w:val="00C804D3"/>
    <w:rsid w:val="00D42884"/>
    <w:rsid w:val="00D60749"/>
    <w:rsid w:val="00DC245A"/>
    <w:rsid w:val="00ED3C62"/>
    <w:rsid w:val="00F32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60749"/>
    <w:pPr>
      <w:keepNext/>
      <w:spacing w:after="0"/>
      <w:outlineLvl w:val="0"/>
    </w:pPr>
    <w:rPr>
      <w:rFonts w:ascii="Century Gothic" w:hAnsi="Century Gothic"/>
      <w:i/>
      <w:sz w:val="18"/>
      <w:szCs w:val="18"/>
    </w:rPr>
  </w:style>
  <w:style w:type="paragraph" w:styleId="Heading2">
    <w:name w:val="heading 2"/>
    <w:basedOn w:val="Normal"/>
    <w:link w:val="Heading2Char"/>
    <w:uiPriority w:val="9"/>
    <w:qFormat/>
    <w:rsid w:val="009E18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9E18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804D3"/>
    <w:pPr>
      <w:keepNext/>
      <w:spacing w:after="0"/>
      <w:outlineLvl w:val="3"/>
    </w:pPr>
    <w:rPr>
      <w:rFonts w:ascii="Century Gothic" w:hAnsi="Century Gothic"/>
      <w:sz w:val="18"/>
      <w:szCs w:val="1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E186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9E186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E186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E1869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E186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E1869"/>
    <w:rPr>
      <w:rFonts w:ascii="Arial" w:eastAsia="Times New Roman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E1869"/>
    <w:rPr>
      <w:color w:val="0000FF"/>
      <w:u w:val="single"/>
    </w:rPr>
  </w:style>
  <w:style w:type="character" w:customStyle="1" w:styleId="az1">
    <w:name w:val="az1"/>
    <w:basedOn w:val="DefaultParagraphFont"/>
    <w:rsid w:val="009E1869"/>
  </w:style>
  <w:style w:type="character" w:customStyle="1" w:styleId="adl">
    <w:name w:val="adl"/>
    <w:basedOn w:val="DefaultParagraphFont"/>
    <w:rsid w:val="009E1869"/>
  </w:style>
  <w:style w:type="character" w:customStyle="1" w:styleId="ho">
    <w:name w:val="ho"/>
    <w:basedOn w:val="DefaultParagraphFont"/>
    <w:rsid w:val="009E1869"/>
  </w:style>
  <w:style w:type="character" w:customStyle="1" w:styleId="gd">
    <w:name w:val="gd"/>
    <w:basedOn w:val="DefaultParagraphFont"/>
    <w:rsid w:val="009E1869"/>
  </w:style>
  <w:style w:type="character" w:customStyle="1" w:styleId="go">
    <w:name w:val="go"/>
    <w:basedOn w:val="DefaultParagraphFont"/>
    <w:rsid w:val="009E1869"/>
  </w:style>
  <w:style w:type="character" w:customStyle="1" w:styleId="g3">
    <w:name w:val="g3"/>
    <w:basedOn w:val="DefaultParagraphFont"/>
    <w:rsid w:val="009E1869"/>
  </w:style>
  <w:style w:type="character" w:customStyle="1" w:styleId="hb">
    <w:name w:val="hb"/>
    <w:basedOn w:val="DefaultParagraphFont"/>
    <w:rsid w:val="009E1869"/>
  </w:style>
  <w:style w:type="character" w:customStyle="1" w:styleId="g2">
    <w:name w:val="g2"/>
    <w:basedOn w:val="DefaultParagraphFont"/>
    <w:rsid w:val="009E1869"/>
  </w:style>
  <w:style w:type="character" w:styleId="Emphasis">
    <w:name w:val="Emphasis"/>
    <w:basedOn w:val="DefaultParagraphFont"/>
    <w:uiPriority w:val="20"/>
    <w:qFormat/>
    <w:rsid w:val="009E1869"/>
    <w:rPr>
      <w:i/>
      <w:iCs/>
    </w:rPr>
  </w:style>
  <w:style w:type="character" w:styleId="Strong">
    <w:name w:val="Strong"/>
    <w:basedOn w:val="DefaultParagraphFont"/>
    <w:uiPriority w:val="22"/>
    <w:qFormat/>
    <w:rsid w:val="009E1869"/>
    <w:rPr>
      <w:b/>
      <w:bCs/>
    </w:rPr>
  </w:style>
  <w:style w:type="character" w:customStyle="1" w:styleId="aqj">
    <w:name w:val="aqj"/>
    <w:basedOn w:val="DefaultParagraphFont"/>
    <w:rsid w:val="009E1869"/>
  </w:style>
  <w:style w:type="character" w:customStyle="1" w:styleId="ams">
    <w:name w:val="ams"/>
    <w:basedOn w:val="DefaultParagraphFont"/>
    <w:rsid w:val="009E1869"/>
  </w:style>
  <w:style w:type="character" w:customStyle="1" w:styleId="l8">
    <w:name w:val="l8"/>
    <w:basedOn w:val="DefaultParagraphFont"/>
    <w:rsid w:val="009E1869"/>
  </w:style>
  <w:style w:type="paragraph" w:styleId="BalloonText">
    <w:name w:val="Balloon Text"/>
    <w:basedOn w:val="Normal"/>
    <w:link w:val="BalloonTextChar"/>
    <w:uiPriority w:val="99"/>
    <w:semiHidden/>
    <w:unhideWhenUsed/>
    <w:rsid w:val="009E1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8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D3C62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D60749"/>
    <w:pPr>
      <w:spacing w:after="0"/>
      <w:ind w:left="450"/>
    </w:pPr>
    <w:rPr>
      <w:rFonts w:ascii="Century Gothic" w:hAnsi="Century Gothic"/>
      <w:i/>
      <w:sz w:val="18"/>
      <w:szCs w:val="18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D60749"/>
    <w:rPr>
      <w:rFonts w:ascii="Century Gothic" w:hAnsi="Century Gothic"/>
      <w:i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60749"/>
    <w:rPr>
      <w:rFonts w:ascii="Century Gothic" w:hAnsi="Century Gothic"/>
      <w:i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C804D3"/>
    <w:rPr>
      <w:rFonts w:ascii="Century Gothic" w:hAnsi="Century Gothic"/>
      <w:sz w:val="18"/>
      <w:szCs w:val="18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C804D3"/>
    <w:pPr>
      <w:spacing w:after="0"/>
    </w:pPr>
    <w:rPr>
      <w:rFonts w:ascii="Century Gothic" w:hAnsi="Century Gothic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rsid w:val="00C804D3"/>
    <w:rPr>
      <w:rFonts w:ascii="Century Gothic" w:hAnsi="Century Gothic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60749"/>
    <w:pPr>
      <w:keepNext/>
      <w:spacing w:after="0"/>
      <w:outlineLvl w:val="0"/>
    </w:pPr>
    <w:rPr>
      <w:rFonts w:ascii="Century Gothic" w:hAnsi="Century Gothic"/>
      <w:i/>
      <w:sz w:val="18"/>
      <w:szCs w:val="18"/>
    </w:rPr>
  </w:style>
  <w:style w:type="paragraph" w:styleId="Heading2">
    <w:name w:val="heading 2"/>
    <w:basedOn w:val="Normal"/>
    <w:link w:val="Heading2Char"/>
    <w:uiPriority w:val="9"/>
    <w:qFormat/>
    <w:rsid w:val="009E18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9E18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804D3"/>
    <w:pPr>
      <w:keepNext/>
      <w:spacing w:after="0"/>
      <w:outlineLvl w:val="3"/>
    </w:pPr>
    <w:rPr>
      <w:rFonts w:ascii="Century Gothic" w:hAnsi="Century Gothic"/>
      <w:sz w:val="18"/>
      <w:szCs w:val="1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E186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9E186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E186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E1869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E186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E1869"/>
    <w:rPr>
      <w:rFonts w:ascii="Arial" w:eastAsia="Times New Roman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E1869"/>
    <w:rPr>
      <w:color w:val="0000FF"/>
      <w:u w:val="single"/>
    </w:rPr>
  </w:style>
  <w:style w:type="character" w:customStyle="1" w:styleId="az1">
    <w:name w:val="az1"/>
    <w:basedOn w:val="DefaultParagraphFont"/>
    <w:rsid w:val="009E1869"/>
  </w:style>
  <w:style w:type="character" w:customStyle="1" w:styleId="adl">
    <w:name w:val="adl"/>
    <w:basedOn w:val="DefaultParagraphFont"/>
    <w:rsid w:val="009E1869"/>
  </w:style>
  <w:style w:type="character" w:customStyle="1" w:styleId="ho">
    <w:name w:val="ho"/>
    <w:basedOn w:val="DefaultParagraphFont"/>
    <w:rsid w:val="009E1869"/>
  </w:style>
  <w:style w:type="character" w:customStyle="1" w:styleId="gd">
    <w:name w:val="gd"/>
    <w:basedOn w:val="DefaultParagraphFont"/>
    <w:rsid w:val="009E1869"/>
  </w:style>
  <w:style w:type="character" w:customStyle="1" w:styleId="go">
    <w:name w:val="go"/>
    <w:basedOn w:val="DefaultParagraphFont"/>
    <w:rsid w:val="009E1869"/>
  </w:style>
  <w:style w:type="character" w:customStyle="1" w:styleId="g3">
    <w:name w:val="g3"/>
    <w:basedOn w:val="DefaultParagraphFont"/>
    <w:rsid w:val="009E1869"/>
  </w:style>
  <w:style w:type="character" w:customStyle="1" w:styleId="hb">
    <w:name w:val="hb"/>
    <w:basedOn w:val="DefaultParagraphFont"/>
    <w:rsid w:val="009E1869"/>
  </w:style>
  <w:style w:type="character" w:customStyle="1" w:styleId="g2">
    <w:name w:val="g2"/>
    <w:basedOn w:val="DefaultParagraphFont"/>
    <w:rsid w:val="009E1869"/>
  </w:style>
  <w:style w:type="character" w:styleId="Emphasis">
    <w:name w:val="Emphasis"/>
    <w:basedOn w:val="DefaultParagraphFont"/>
    <w:uiPriority w:val="20"/>
    <w:qFormat/>
    <w:rsid w:val="009E1869"/>
    <w:rPr>
      <w:i/>
      <w:iCs/>
    </w:rPr>
  </w:style>
  <w:style w:type="character" w:styleId="Strong">
    <w:name w:val="Strong"/>
    <w:basedOn w:val="DefaultParagraphFont"/>
    <w:uiPriority w:val="22"/>
    <w:qFormat/>
    <w:rsid w:val="009E1869"/>
    <w:rPr>
      <w:b/>
      <w:bCs/>
    </w:rPr>
  </w:style>
  <w:style w:type="character" w:customStyle="1" w:styleId="aqj">
    <w:name w:val="aqj"/>
    <w:basedOn w:val="DefaultParagraphFont"/>
    <w:rsid w:val="009E1869"/>
  </w:style>
  <w:style w:type="character" w:customStyle="1" w:styleId="ams">
    <w:name w:val="ams"/>
    <w:basedOn w:val="DefaultParagraphFont"/>
    <w:rsid w:val="009E1869"/>
  </w:style>
  <w:style w:type="character" w:customStyle="1" w:styleId="l8">
    <w:name w:val="l8"/>
    <w:basedOn w:val="DefaultParagraphFont"/>
    <w:rsid w:val="009E1869"/>
  </w:style>
  <w:style w:type="paragraph" w:styleId="BalloonText">
    <w:name w:val="Balloon Text"/>
    <w:basedOn w:val="Normal"/>
    <w:link w:val="BalloonTextChar"/>
    <w:uiPriority w:val="99"/>
    <w:semiHidden/>
    <w:unhideWhenUsed/>
    <w:rsid w:val="009E1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8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D3C62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D60749"/>
    <w:pPr>
      <w:spacing w:after="0"/>
      <w:ind w:left="450"/>
    </w:pPr>
    <w:rPr>
      <w:rFonts w:ascii="Century Gothic" w:hAnsi="Century Gothic"/>
      <w:i/>
      <w:sz w:val="18"/>
      <w:szCs w:val="18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D60749"/>
    <w:rPr>
      <w:rFonts w:ascii="Century Gothic" w:hAnsi="Century Gothic"/>
      <w:i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60749"/>
    <w:rPr>
      <w:rFonts w:ascii="Century Gothic" w:hAnsi="Century Gothic"/>
      <w:i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C804D3"/>
    <w:rPr>
      <w:rFonts w:ascii="Century Gothic" w:hAnsi="Century Gothic"/>
      <w:sz w:val="18"/>
      <w:szCs w:val="18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C804D3"/>
    <w:pPr>
      <w:spacing w:after="0"/>
    </w:pPr>
    <w:rPr>
      <w:rFonts w:ascii="Century Gothic" w:hAnsi="Century Gothic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rsid w:val="00C804D3"/>
    <w:rPr>
      <w:rFonts w:ascii="Century Gothic" w:hAnsi="Century Gothic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5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8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5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17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87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50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330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82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4423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994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080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713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944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043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058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838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3334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2922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798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6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28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38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506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467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654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1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69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02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438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872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9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863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7437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68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37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72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37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49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496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787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713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62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5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96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66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729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024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0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33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89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21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14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92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032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605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920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6972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3628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1108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6331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92774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418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7837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67621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207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54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95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41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387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514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246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28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326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6191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557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496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6380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09219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83989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66003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5878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79727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71311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700676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69640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140953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043466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95811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577635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035107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30775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189888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876482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39107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17254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74761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708371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20371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250938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073887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196059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1038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02674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2092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22480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80501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90986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60045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34211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571802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614079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56260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0928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4319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6009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7128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74636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8052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85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10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787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168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761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2992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721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958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34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472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825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948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1015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893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710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942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258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69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07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88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12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60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103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008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579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6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65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0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337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753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534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048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4457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4598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3243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1179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9399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0352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64938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68622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31166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87271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67042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97420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99397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70593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9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ottc@wou.ed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youtu.be/h6_M6uh2g8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Candi Scott</cp:lastModifiedBy>
  <cp:revision>7</cp:revision>
  <dcterms:created xsi:type="dcterms:W3CDTF">2015-06-16T15:28:00Z</dcterms:created>
  <dcterms:modified xsi:type="dcterms:W3CDTF">2015-06-16T16:19:00Z</dcterms:modified>
</cp:coreProperties>
</file>